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357"/>
      </w:tblGrid>
      <w:tr w:rsidR="005C04CC" w:rsidRPr="005C04CC" w:rsidTr="005C04C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1864467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 SUFF</w:t>
            </w:r>
          </w:p>
        </w:tc>
      </w:tr>
      <w:tr w:rsidR="005C04CC" w:rsidRPr="005C04CC" w:rsidTr="005C04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1362020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 SUFF</w:t>
            </w:r>
          </w:p>
        </w:tc>
      </w:tr>
      <w:tr w:rsidR="005C04CC" w:rsidRPr="005C04CC" w:rsidTr="005C04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1876232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19 SUFF</w:t>
            </w:r>
          </w:p>
        </w:tc>
      </w:tr>
      <w:tr w:rsidR="005C04CC" w:rsidRPr="005C04CC" w:rsidTr="005C04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1719127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E3B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04CC" w:rsidRPr="005C04CC" w:rsidRDefault="005C04CC" w:rsidP="005C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5C04CC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WITHDRAWN</w:t>
            </w:r>
          </w:p>
        </w:tc>
      </w:tr>
    </w:tbl>
    <w:p w:rsidR="00295E4A" w:rsidRDefault="00295E4A"/>
    <w:p w:rsidR="005C04CC" w:rsidRPr="005C04CC" w:rsidRDefault="005C04CC">
      <w:pPr>
        <w:rPr>
          <w:lang w:val="it-IT"/>
        </w:rPr>
      </w:pPr>
      <w:proofErr w:type="spellStart"/>
      <w:r w:rsidRPr="005C04CC">
        <w:rPr>
          <w:lang w:val="it-IT"/>
        </w:rPr>
        <w:t>Results</w:t>
      </w:r>
      <w:proofErr w:type="spellEnd"/>
      <w:r w:rsidRPr="005C04CC">
        <w:rPr>
          <w:lang w:val="it-IT"/>
        </w:rPr>
        <w:t xml:space="preserve"> Magistrale 1 Sessione Straordinaria April 21</w:t>
      </w:r>
      <w:bookmarkStart w:id="0" w:name="_GoBack"/>
      <w:bookmarkEnd w:id="0"/>
    </w:p>
    <w:sectPr w:rsidR="005C04CC" w:rsidRPr="005C04CC" w:rsidSect="00455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81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CC"/>
    <w:rsid w:val="00295E4A"/>
    <w:rsid w:val="0045527F"/>
    <w:rsid w:val="005C04CC"/>
    <w:rsid w:val="008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5DE"/>
  <w15:chartTrackingRefBased/>
  <w15:docId w15:val="{0CA51340-249A-4377-889D-3D1E8AF8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2021-04-18T17:58:00Z</dcterms:created>
  <dcterms:modified xsi:type="dcterms:W3CDTF">2021-04-18T18:01:00Z</dcterms:modified>
</cp:coreProperties>
</file>