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EABDD" w14:textId="77777777" w:rsidR="008574C5" w:rsidRDefault="008574C5" w:rsidP="00DB6F92">
      <w:pPr>
        <w:jc w:val="center"/>
        <w:rPr>
          <w:b/>
          <w:bCs/>
          <w:sz w:val="32"/>
          <w:szCs w:val="32"/>
          <w:u w:val="single"/>
          <w:lang w:val="it-IT"/>
        </w:rPr>
      </w:pPr>
    </w:p>
    <w:p w14:paraId="4A48D9E5" w14:textId="4E682A29" w:rsidR="00337BFF" w:rsidRDefault="00DA1EB4" w:rsidP="00DB6F92">
      <w:pPr>
        <w:jc w:val="center"/>
        <w:rPr>
          <w:b/>
          <w:bCs/>
          <w:sz w:val="32"/>
          <w:szCs w:val="32"/>
          <w:u w:val="single"/>
          <w:lang w:val="it-IT"/>
        </w:rPr>
      </w:pPr>
      <w:r>
        <w:rPr>
          <w:b/>
          <w:bCs/>
          <w:sz w:val="32"/>
          <w:szCs w:val="32"/>
          <w:u w:val="single"/>
          <w:lang w:val="it-IT"/>
        </w:rPr>
        <w:t xml:space="preserve">Risultati degli </w:t>
      </w:r>
      <w:r w:rsidR="00337BFF">
        <w:rPr>
          <w:b/>
          <w:bCs/>
          <w:sz w:val="32"/>
          <w:szCs w:val="32"/>
          <w:u w:val="single"/>
          <w:lang w:val="it-IT"/>
        </w:rPr>
        <w:t xml:space="preserve">studenti </w:t>
      </w:r>
      <w:r>
        <w:rPr>
          <w:b/>
          <w:bCs/>
          <w:sz w:val="32"/>
          <w:szCs w:val="32"/>
          <w:u w:val="single"/>
          <w:lang w:val="it-IT"/>
        </w:rPr>
        <w:t xml:space="preserve">che hanno sostenuto </w:t>
      </w:r>
      <w:r w:rsidR="00FB0AE4">
        <w:rPr>
          <w:b/>
          <w:bCs/>
          <w:sz w:val="32"/>
          <w:szCs w:val="32"/>
          <w:u w:val="single"/>
          <w:lang w:val="it-IT"/>
        </w:rPr>
        <w:t>l’esame</w:t>
      </w:r>
      <w:r w:rsidR="00A12C14">
        <w:rPr>
          <w:b/>
          <w:bCs/>
          <w:sz w:val="32"/>
          <w:szCs w:val="32"/>
          <w:u w:val="single"/>
          <w:lang w:val="it-IT"/>
        </w:rPr>
        <w:t xml:space="preserve"> scritto lettorato inglese 1</w:t>
      </w:r>
      <w:r w:rsidR="00FB0AE4">
        <w:rPr>
          <w:b/>
          <w:bCs/>
          <w:sz w:val="32"/>
          <w:szCs w:val="32"/>
          <w:u w:val="single"/>
          <w:lang w:val="it-IT"/>
        </w:rPr>
        <w:t xml:space="preserve"> MLI del 01/09/2025</w:t>
      </w:r>
      <w:r w:rsidR="00887B5D">
        <w:rPr>
          <w:b/>
          <w:bCs/>
          <w:sz w:val="32"/>
          <w:szCs w:val="32"/>
          <w:u w:val="single"/>
          <w:lang w:val="it-IT"/>
        </w:rPr>
        <w:t xml:space="preserve"> più gli esami orali</w:t>
      </w:r>
      <w:r w:rsidR="00337BFF">
        <w:rPr>
          <w:b/>
          <w:bCs/>
          <w:sz w:val="32"/>
          <w:szCs w:val="32"/>
          <w:u w:val="single"/>
          <w:lang w:val="it-IT"/>
        </w:rPr>
        <w:t xml:space="preserve"> </w:t>
      </w:r>
    </w:p>
    <w:p w14:paraId="647D5340" w14:textId="3518E3A9" w:rsidR="00631DE7" w:rsidRPr="00056320" w:rsidRDefault="00631DE7" w:rsidP="00DB6F92">
      <w:pPr>
        <w:jc w:val="center"/>
        <w:rPr>
          <w:b/>
          <w:bCs/>
          <w:sz w:val="32"/>
          <w:szCs w:val="32"/>
          <w:u w:val="single"/>
          <w:lang w:val="it-IT"/>
        </w:rPr>
      </w:pPr>
    </w:p>
    <w:tbl>
      <w:tblPr>
        <w:tblpPr w:leftFromText="141" w:rightFromText="141" w:vertAnchor="text" w:tblpY="1"/>
        <w:tblOverlap w:val="never"/>
        <w:tblW w:w="3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250"/>
        <w:gridCol w:w="1250"/>
      </w:tblGrid>
      <w:tr w:rsidR="00981C68" w:rsidRPr="005D6A16" w14:paraId="432936A6" w14:textId="10C40EAA" w:rsidTr="00981C68">
        <w:trPr>
          <w:trHeight w:val="315"/>
        </w:trPr>
        <w:tc>
          <w:tcPr>
            <w:tcW w:w="691" w:type="dxa"/>
            <w:shd w:val="clear" w:color="auto" w:fill="F8F9FA"/>
          </w:tcPr>
          <w:p w14:paraId="241FD432" w14:textId="4488A1C5" w:rsidR="00981C68" w:rsidRPr="00056320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:lang w:val="it-IT" w:eastAsia="en-GB"/>
                <w14:ligatures w14:val="none"/>
              </w:rPr>
            </w:pPr>
            <w:r>
              <w:rPr>
                <w:b/>
                <w:bCs/>
                <w:sz w:val="40"/>
                <w:szCs w:val="40"/>
                <w:lang w:val="it-IT"/>
              </w:rPr>
              <w:t xml:space="preserve">  </w:t>
            </w:r>
          </w:p>
        </w:tc>
        <w:tc>
          <w:tcPr>
            <w:tcW w:w="1250" w:type="dxa"/>
            <w:shd w:val="clear" w:color="auto" w:fill="F8F9FA"/>
          </w:tcPr>
          <w:p w14:paraId="21B8A1F0" w14:textId="741FF582" w:rsidR="00981C68" w:rsidRPr="005D6A16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Matricola</w:t>
            </w:r>
            <w:proofErr w:type="spellEnd"/>
          </w:p>
        </w:tc>
        <w:tc>
          <w:tcPr>
            <w:tcW w:w="1250" w:type="dxa"/>
            <w:shd w:val="clear" w:color="auto" w:fill="F8F9FA"/>
          </w:tcPr>
          <w:p w14:paraId="4C734EFF" w14:textId="1EBE8870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Risultato</w:t>
            </w:r>
            <w:proofErr w:type="spellEnd"/>
            <w:r>
              <w:rPr>
                <w:rFonts w:ascii="Roboto" w:eastAsia="Times New Roman" w:hAnsi="Roboto" w:cs="Arial"/>
                <w:b/>
                <w:bCs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 xml:space="preserve"> finale</w:t>
            </w:r>
          </w:p>
        </w:tc>
      </w:tr>
      <w:tr w:rsidR="00981C68" w:rsidRPr="00A26DBB" w14:paraId="42D2BCCA" w14:textId="7EAA7229" w:rsidTr="00981C68">
        <w:trPr>
          <w:trHeight w:val="315"/>
        </w:trPr>
        <w:tc>
          <w:tcPr>
            <w:tcW w:w="691" w:type="dxa"/>
            <w:shd w:val="clear" w:color="auto" w:fill="F8F9FA"/>
          </w:tcPr>
          <w:p w14:paraId="1F225C91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8F9FA"/>
          </w:tcPr>
          <w:p w14:paraId="669A26E3" w14:textId="547E23D0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2211044</w:t>
            </w:r>
          </w:p>
        </w:tc>
        <w:tc>
          <w:tcPr>
            <w:tcW w:w="1250" w:type="dxa"/>
            <w:shd w:val="clear" w:color="auto" w:fill="F8F9FA"/>
          </w:tcPr>
          <w:p w14:paraId="6BEA93D1" w14:textId="28F3D9F2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Buono</w:t>
            </w:r>
          </w:p>
        </w:tc>
      </w:tr>
      <w:tr w:rsidR="00981C68" w:rsidRPr="00A26DBB" w14:paraId="7EDCFCE2" w14:textId="21359BC2" w:rsidTr="00981C68">
        <w:trPr>
          <w:trHeight w:val="315"/>
        </w:trPr>
        <w:tc>
          <w:tcPr>
            <w:tcW w:w="691" w:type="dxa"/>
            <w:shd w:val="clear" w:color="auto" w:fill="FFFFFF"/>
          </w:tcPr>
          <w:p w14:paraId="29A1618F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FFFFF"/>
          </w:tcPr>
          <w:p w14:paraId="50C05DD8" w14:textId="183C9BA2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2209274</w:t>
            </w:r>
          </w:p>
        </w:tc>
        <w:tc>
          <w:tcPr>
            <w:tcW w:w="1250" w:type="dxa"/>
            <w:shd w:val="clear" w:color="auto" w:fill="FFFFFF"/>
          </w:tcPr>
          <w:p w14:paraId="20A52B6F" w14:textId="4A64E49A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Buono</w:t>
            </w:r>
          </w:p>
        </w:tc>
      </w:tr>
      <w:tr w:rsidR="00981C68" w:rsidRPr="00A26DBB" w14:paraId="22EFBD7B" w14:textId="7B7FFF83" w:rsidTr="00981C68">
        <w:trPr>
          <w:trHeight w:val="315"/>
        </w:trPr>
        <w:tc>
          <w:tcPr>
            <w:tcW w:w="691" w:type="dxa"/>
            <w:shd w:val="clear" w:color="auto" w:fill="FFFFFF"/>
          </w:tcPr>
          <w:p w14:paraId="7EDE6CFF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FFFFF"/>
          </w:tcPr>
          <w:p w14:paraId="6EADF728" w14:textId="6274ACFC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2212836</w:t>
            </w:r>
          </w:p>
        </w:tc>
        <w:tc>
          <w:tcPr>
            <w:tcW w:w="1250" w:type="dxa"/>
            <w:shd w:val="clear" w:color="auto" w:fill="FFFFFF"/>
          </w:tcPr>
          <w:p w14:paraId="787A3BA6" w14:textId="4FE32F19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Assente</w:t>
            </w:r>
            <w:proofErr w:type="spellEnd"/>
          </w:p>
        </w:tc>
      </w:tr>
      <w:tr w:rsidR="00981C68" w:rsidRPr="00A26DBB" w14:paraId="500FF423" w14:textId="044F4146" w:rsidTr="00981C68">
        <w:trPr>
          <w:trHeight w:val="315"/>
        </w:trPr>
        <w:tc>
          <w:tcPr>
            <w:tcW w:w="691" w:type="dxa"/>
            <w:shd w:val="clear" w:color="auto" w:fill="FFFFFF"/>
          </w:tcPr>
          <w:p w14:paraId="6244EC93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FFFFF"/>
          </w:tcPr>
          <w:p w14:paraId="7D44B63B" w14:textId="45C54CBB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2210143</w:t>
            </w:r>
          </w:p>
        </w:tc>
        <w:tc>
          <w:tcPr>
            <w:tcW w:w="1250" w:type="dxa"/>
            <w:shd w:val="clear" w:color="auto" w:fill="FFFFFF"/>
          </w:tcPr>
          <w:p w14:paraId="6F87D88B" w14:textId="35FCAB2B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Discreta</w:t>
            </w:r>
            <w:proofErr w:type="spellEnd"/>
          </w:p>
        </w:tc>
      </w:tr>
      <w:tr w:rsidR="00981C68" w:rsidRPr="00A26DBB" w14:paraId="6267DE9E" w14:textId="498B3C97" w:rsidTr="00981C68">
        <w:trPr>
          <w:trHeight w:val="315"/>
        </w:trPr>
        <w:tc>
          <w:tcPr>
            <w:tcW w:w="691" w:type="dxa"/>
            <w:shd w:val="clear" w:color="auto" w:fill="F8F9FA"/>
          </w:tcPr>
          <w:p w14:paraId="0F15C28D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8F9FA"/>
          </w:tcPr>
          <w:p w14:paraId="216CB4FC" w14:textId="2DD79B7A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2209512</w:t>
            </w:r>
          </w:p>
        </w:tc>
        <w:tc>
          <w:tcPr>
            <w:tcW w:w="1250" w:type="dxa"/>
            <w:shd w:val="clear" w:color="auto" w:fill="F8F9FA"/>
          </w:tcPr>
          <w:p w14:paraId="7DA03C80" w14:textId="0B39328C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Buono+</w:t>
            </w:r>
          </w:p>
        </w:tc>
      </w:tr>
      <w:tr w:rsidR="00981C68" w:rsidRPr="00A26DBB" w14:paraId="05022AF4" w14:textId="073DFDEE" w:rsidTr="00981C68">
        <w:trPr>
          <w:trHeight w:val="315"/>
        </w:trPr>
        <w:tc>
          <w:tcPr>
            <w:tcW w:w="691" w:type="dxa"/>
            <w:shd w:val="clear" w:color="auto" w:fill="FFFFFF"/>
          </w:tcPr>
          <w:p w14:paraId="45D440A5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FFFFF"/>
          </w:tcPr>
          <w:p w14:paraId="4FEE5365" w14:textId="615D4F26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2172429</w:t>
            </w:r>
          </w:p>
        </w:tc>
        <w:tc>
          <w:tcPr>
            <w:tcW w:w="1250" w:type="dxa"/>
            <w:shd w:val="clear" w:color="auto" w:fill="FFFFFF"/>
          </w:tcPr>
          <w:p w14:paraId="704337A6" w14:textId="411BF97E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Sufficiente</w:t>
            </w:r>
            <w:proofErr w:type="spellEnd"/>
          </w:p>
        </w:tc>
      </w:tr>
      <w:tr w:rsidR="00981C68" w:rsidRPr="00A26DBB" w14:paraId="7F23EEF2" w14:textId="5DBAD13E" w:rsidTr="00981C68">
        <w:trPr>
          <w:trHeight w:val="315"/>
        </w:trPr>
        <w:tc>
          <w:tcPr>
            <w:tcW w:w="691" w:type="dxa"/>
            <w:shd w:val="clear" w:color="auto" w:fill="F8F9FA"/>
          </w:tcPr>
          <w:p w14:paraId="3F367D46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8F9FA"/>
          </w:tcPr>
          <w:p w14:paraId="54954FD1" w14:textId="7930E511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2216539</w:t>
            </w:r>
          </w:p>
        </w:tc>
        <w:tc>
          <w:tcPr>
            <w:tcW w:w="1250" w:type="dxa"/>
            <w:shd w:val="clear" w:color="auto" w:fill="F8F9FA"/>
          </w:tcPr>
          <w:p w14:paraId="62FA0DC4" w14:textId="15114B75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Buono</w:t>
            </w:r>
          </w:p>
        </w:tc>
      </w:tr>
      <w:tr w:rsidR="00981C68" w:rsidRPr="00A26DBB" w14:paraId="2C30807D" w14:textId="2DEEF4AB" w:rsidTr="00981C68">
        <w:trPr>
          <w:trHeight w:val="315"/>
        </w:trPr>
        <w:tc>
          <w:tcPr>
            <w:tcW w:w="691" w:type="dxa"/>
            <w:shd w:val="clear" w:color="auto" w:fill="F8F9FA"/>
          </w:tcPr>
          <w:p w14:paraId="27B9DB2D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8F9FA"/>
          </w:tcPr>
          <w:p w14:paraId="225EDC27" w14:textId="5782C0A4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2208472</w:t>
            </w:r>
          </w:p>
        </w:tc>
        <w:tc>
          <w:tcPr>
            <w:tcW w:w="1250" w:type="dxa"/>
            <w:shd w:val="clear" w:color="auto" w:fill="F8F9FA"/>
          </w:tcPr>
          <w:p w14:paraId="432CFD24" w14:textId="42AA0BED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Buono+</w:t>
            </w:r>
          </w:p>
        </w:tc>
      </w:tr>
      <w:tr w:rsidR="00981C68" w:rsidRPr="00A26DBB" w14:paraId="73ECC693" w14:textId="2FF830AF" w:rsidTr="00981C68">
        <w:trPr>
          <w:trHeight w:val="315"/>
        </w:trPr>
        <w:tc>
          <w:tcPr>
            <w:tcW w:w="691" w:type="dxa"/>
            <w:shd w:val="clear" w:color="auto" w:fill="FFFFFF"/>
          </w:tcPr>
          <w:p w14:paraId="2092BAF1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FFFFF"/>
          </w:tcPr>
          <w:p w14:paraId="0DEDB95C" w14:textId="03D34D78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2007178</w:t>
            </w:r>
          </w:p>
        </w:tc>
        <w:tc>
          <w:tcPr>
            <w:tcW w:w="1250" w:type="dxa"/>
            <w:shd w:val="clear" w:color="auto" w:fill="FFFFFF"/>
          </w:tcPr>
          <w:p w14:paraId="5F7084E9" w14:textId="5033A909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Assente</w:t>
            </w:r>
            <w:proofErr w:type="spellEnd"/>
          </w:p>
        </w:tc>
      </w:tr>
      <w:tr w:rsidR="00981C68" w:rsidRPr="00A26DBB" w14:paraId="6A04049B" w14:textId="7AA7C897" w:rsidTr="00981C68">
        <w:trPr>
          <w:trHeight w:val="315"/>
        </w:trPr>
        <w:tc>
          <w:tcPr>
            <w:tcW w:w="691" w:type="dxa"/>
            <w:shd w:val="clear" w:color="auto" w:fill="FFFFFF"/>
          </w:tcPr>
          <w:p w14:paraId="7C9446C8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FFFFF"/>
          </w:tcPr>
          <w:p w14:paraId="6A3E104B" w14:textId="76967038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2155833</w:t>
            </w:r>
          </w:p>
        </w:tc>
        <w:tc>
          <w:tcPr>
            <w:tcW w:w="1250" w:type="dxa"/>
            <w:shd w:val="clear" w:color="auto" w:fill="FFFFFF"/>
          </w:tcPr>
          <w:p w14:paraId="11C742EB" w14:textId="302EAAC6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Discreta</w:t>
            </w:r>
            <w:proofErr w:type="spellEnd"/>
          </w:p>
        </w:tc>
      </w:tr>
      <w:tr w:rsidR="00981C68" w:rsidRPr="00A26DBB" w14:paraId="57B20FFD" w14:textId="245EE0CD" w:rsidTr="00981C68">
        <w:trPr>
          <w:trHeight w:val="315"/>
        </w:trPr>
        <w:tc>
          <w:tcPr>
            <w:tcW w:w="691" w:type="dxa"/>
            <w:shd w:val="clear" w:color="auto" w:fill="F8F9FA"/>
          </w:tcPr>
          <w:p w14:paraId="373195B6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8F9FA"/>
          </w:tcPr>
          <w:p w14:paraId="36543640" w14:textId="57A1DDD1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2213961</w:t>
            </w:r>
          </w:p>
        </w:tc>
        <w:tc>
          <w:tcPr>
            <w:tcW w:w="1250" w:type="dxa"/>
            <w:shd w:val="clear" w:color="auto" w:fill="F8F9FA"/>
          </w:tcPr>
          <w:p w14:paraId="66E2F17C" w14:textId="76633A5F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Discreta</w:t>
            </w:r>
            <w:proofErr w:type="spellEnd"/>
          </w:p>
        </w:tc>
      </w:tr>
      <w:tr w:rsidR="00981C68" w:rsidRPr="00A26DBB" w14:paraId="3D6F9E5F" w14:textId="2B571A29" w:rsidTr="00981C68">
        <w:trPr>
          <w:trHeight w:val="315"/>
        </w:trPr>
        <w:tc>
          <w:tcPr>
            <w:tcW w:w="691" w:type="dxa"/>
            <w:shd w:val="clear" w:color="auto" w:fill="F8F9FA"/>
          </w:tcPr>
          <w:p w14:paraId="651C3579" w14:textId="77777777" w:rsidR="00981C68" w:rsidRPr="00A26DBB" w:rsidRDefault="00981C68" w:rsidP="008574C5">
            <w:pPr>
              <w:numPr>
                <w:ilvl w:val="0"/>
                <w:numId w:val="1"/>
              </w:num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dxa"/>
            <w:shd w:val="clear" w:color="auto" w:fill="F8F9FA"/>
          </w:tcPr>
          <w:p w14:paraId="58653358" w14:textId="38EE7F5A" w:rsidR="00981C68" w:rsidRPr="00A26DBB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2207582</w:t>
            </w:r>
          </w:p>
        </w:tc>
        <w:tc>
          <w:tcPr>
            <w:tcW w:w="1250" w:type="dxa"/>
            <w:shd w:val="clear" w:color="auto" w:fill="F8F9FA"/>
          </w:tcPr>
          <w:p w14:paraId="479350E4" w14:textId="45E76A4F" w:rsidR="00981C68" w:rsidRDefault="00981C68" w:rsidP="008574C5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lang w:eastAsia="en-GB"/>
                <w14:ligatures w14:val="none"/>
              </w:rPr>
              <w:t>Buono+</w:t>
            </w:r>
          </w:p>
        </w:tc>
      </w:tr>
    </w:tbl>
    <w:p w14:paraId="67502AF5" w14:textId="5BBDF75A" w:rsidR="00631DE7" w:rsidRDefault="008574C5">
      <w:r>
        <w:br w:type="textWrapping" w:clear="all"/>
      </w:r>
    </w:p>
    <w:sectPr w:rsidR="00631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2AE8"/>
    <w:multiLevelType w:val="hybridMultilevel"/>
    <w:tmpl w:val="67280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3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E7"/>
    <w:rsid w:val="0003739C"/>
    <w:rsid w:val="00126E89"/>
    <w:rsid w:val="00144524"/>
    <w:rsid w:val="00185EBC"/>
    <w:rsid w:val="001B18E4"/>
    <w:rsid w:val="001C37B3"/>
    <w:rsid w:val="001E232F"/>
    <w:rsid w:val="002A4AE3"/>
    <w:rsid w:val="002E4883"/>
    <w:rsid w:val="002E6250"/>
    <w:rsid w:val="00337BFF"/>
    <w:rsid w:val="004368EA"/>
    <w:rsid w:val="004751BA"/>
    <w:rsid w:val="004A5D57"/>
    <w:rsid w:val="00555A22"/>
    <w:rsid w:val="00585491"/>
    <w:rsid w:val="005C0B4B"/>
    <w:rsid w:val="00631DE7"/>
    <w:rsid w:val="007444C7"/>
    <w:rsid w:val="008574C5"/>
    <w:rsid w:val="00866DAE"/>
    <w:rsid w:val="00867FEF"/>
    <w:rsid w:val="00877302"/>
    <w:rsid w:val="00887B5D"/>
    <w:rsid w:val="00964343"/>
    <w:rsid w:val="00981C68"/>
    <w:rsid w:val="00A12C14"/>
    <w:rsid w:val="00D5314A"/>
    <w:rsid w:val="00DA1EB4"/>
    <w:rsid w:val="00E218A3"/>
    <w:rsid w:val="00EF0A8E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88E0"/>
  <w15:chartTrackingRefBased/>
  <w15:docId w15:val="{CCAA3672-CABB-4A6B-ABB7-933C2B4B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1DE7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1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D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D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D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D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D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D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D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D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D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D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Darragh Mulcahy</dc:creator>
  <cp:keywords/>
  <dc:description/>
  <cp:lastModifiedBy>Darragh Mulcahy</cp:lastModifiedBy>
  <cp:revision>2</cp:revision>
  <dcterms:created xsi:type="dcterms:W3CDTF">2025-09-20T16:57:00Z</dcterms:created>
  <dcterms:modified xsi:type="dcterms:W3CDTF">2025-09-20T16:57:00Z</dcterms:modified>
</cp:coreProperties>
</file>