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523E" w14:textId="77777777" w:rsidR="007F5CEC" w:rsidRPr="00636F00" w:rsidRDefault="007F5CEC" w:rsidP="00AA3BBD">
      <w:pPr>
        <w:pStyle w:val="NormaleWeb"/>
        <w:shd w:val="clear" w:color="auto" w:fill="FFFFFF"/>
        <w:spacing w:beforeLines="0" w:afterLines="0"/>
        <w:rPr>
          <w:rFonts w:ascii="Helvetica" w:hAnsi="Helvetica"/>
          <w:color w:val="333333"/>
          <w:sz w:val="19"/>
          <w:szCs w:val="19"/>
          <w:lang w:val="it-IT"/>
        </w:rPr>
      </w:pPr>
      <w:r w:rsidRPr="00636F00">
        <w:rPr>
          <w:rFonts w:ascii="Helvetica" w:hAnsi="Helvetica"/>
          <w:color w:val="333333"/>
          <w:sz w:val="19"/>
          <w:szCs w:val="19"/>
          <w:lang w:val="it-IT"/>
        </w:rPr>
        <w:t>LINGUA CATALANA 2023-2024</w:t>
      </w:r>
    </w:p>
    <w:p w14:paraId="31C0CFB8" w14:textId="77777777" w:rsidR="001C4916" w:rsidRPr="00636F00" w:rsidRDefault="007F5CEC" w:rsidP="00AA3BBD">
      <w:pPr>
        <w:pStyle w:val="NormaleWeb"/>
        <w:shd w:val="clear" w:color="auto" w:fill="FFFFFF"/>
        <w:spacing w:beforeLines="0" w:afterLines="0"/>
        <w:rPr>
          <w:rFonts w:ascii="Helvetica" w:hAnsi="Helvetica"/>
          <w:color w:val="333333"/>
          <w:sz w:val="19"/>
          <w:szCs w:val="19"/>
          <w:lang w:val="it-IT"/>
        </w:rPr>
      </w:pPr>
      <w:r w:rsidRPr="00636F00">
        <w:rPr>
          <w:rFonts w:ascii="Helvetica" w:hAnsi="Helvetica"/>
          <w:color w:val="333333"/>
          <w:sz w:val="19"/>
          <w:szCs w:val="19"/>
          <w:lang w:val="it-IT"/>
        </w:rPr>
        <w:t>ISABEL TURULL</w:t>
      </w:r>
    </w:p>
    <w:p w14:paraId="4CED8C5A" w14:textId="77777777" w:rsidR="007F5CEC" w:rsidRPr="00636F00" w:rsidRDefault="001C4916" w:rsidP="00AA3BBD">
      <w:pPr>
        <w:pStyle w:val="NormaleWeb"/>
        <w:shd w:val="clear" w:color="auto" w:fill="FFFFFF"/>
        <w:spacing w:beforeLines="0" w:afterLines="0"/>
        <w:rPr>
          <w:rFonts w:ascii="Helvetica" w:hAnsi="Helvetica"/>
          <w:color w:val="333333"/>
          <w:sz w:val="19"/>
          <w:szCs w:val="19"/>
          <w:lang w:val="it-IT"/>
        </w:rPr>
      </w:pPr>
      <w:r w:rsidRPr="00636F00">
        <w:rPr>
          <w:rFonts w:ascii="Helvetica" w:hAnsi="Helvetica"/>
          <w:color w:val="333333"/>
          <w:sz w:val="19"/>
          <w:szCs w:val="19"/>
          <w:lang w:val="it-IT"/>
        </w:rPr>
        <w:t>isabel.turull@uniroma1.it</w:t>
      </w:r>
    </w:p>
    <w:p w14:paraId="502E2F9D" w14:textId="77777777" w:rsidR="007F5CEC" w:rsidRPr="00636F00" w:rsidRDefault="007F5CEC" w:rsidP="00AA3BBD">
      <w:pPr>
        <w:pStyle w:val="NormaleWeb"/>
        <w:shd w:val="clear" w:color="auto" w:fill="FFFFFF"/>
        <w:spacing w:beforeLines="0" w:afterLines="0"/>
        <w:rPr>
          <w:rFonts w:ascii="Helvetica" w:hAnsi="Helvetica"/>
          <w:color w:val="333333"/>
          <w:sz w:val="19"/>
          <w:szCs w:val="19"/>
          <w:lang w:val="it-IT"/>
        </w:rPr>
      </w:pPr>
    </w:p>
    <w:p w14:paraId="16E5687D" w14:textId="77777777" w:rsidR="007F5CEC" w:rsidRPr="00636F00" w:rsidRDefault="007F5CEC" w:rsidP="00AA3BBD">
      <w:pPr>
        <w:pStyle w:val="NormaleWeb"/>
        <w:shd w:val="clear" w:color="auto" w:fill="FFFFFF"/>
        <w:spacing w:beforeLines="0" w:afterLines="0"/>
        <w:rPr>
          <w:rFonts w:ascii="Helvetica" w:hAnsi="Helvetica"/>
          <w:color w:val="333333"/>
          <w:sz w:val="19"/>
          <w:szCs w:val="19"/>
          <w:lang w:val="it-IT"/>
        </w:rPr>
      </w:pPr>
    </w:p>
    <w:p w14:paraId="79E63DB3" w14:textId="77777777" w:rsidR="00AA3BBD" w:rsidRPr="00636F00" w:rsidRDefault="00AA3BBD" w:rsidP="00AA3BBD">
      <w:pPr>
        <w:pStyle w:val="NormaleWeb"/>
        <w:shd w:val="clear" w:color="auto" w:fill="FFFFFF"/>
        <w:spacing w:beforeLines="0" w:afterLines="0"/>
        <w:rPr>
          <w:rFonts w:ascii="Helvetica" w:hAnsi="Helvetica"/>
          <w:color w:val="333333"/>
          <w:sz w:val="19"/>
          <w:szCs w:val="19"/>
          <w:lang w:val="it-IT"/>
        </w:rPr>
      </w:pPr>
      <w:r w:rsidRPr="00636F00">
        <w:rPr>
          <w:rFonts w:ascii="Helvetica" w:hAnsi="Helvetica"/>
          <w:color w:val="333333"/>
          <w:sz w:val="19"/>
          <w:szCs w:val="19"/>
          <w:lang w:val="it-IT"/>
        </w:rPr>
        <w:t>Le lezioni di lingua catalana si svolgono in presenza, come da normativa dell'Ateneo.</w:t>
      </w:r>
    </w:p>
    <w:p w14:paraId="10DA085F" w14:textId="0FEC51A2" w:rsidR="00AA3BBD" w:rsidRPr="00636F00" w:rsidRDefault="00AA3BBD" w:rsidP="00AA3BBD">
      <w:pPr>
        <w:pStyle w:val="NormaleWeb"/>
        <w:shd w:val="clear" w:color="auto" w:fill="FFFFFF"/>
        <w:spacing w:beforeLines="0" w:afterLines="0"/>
        <w:rPr>
          <w:rFonts w:ascii="Helvetica" w:hAnsi="Helvetica"/>
          <w:color w:val="333333"/>
          <w:sz w:val="19"/>
          <w:szCs w:val="19"/>
          <w:lang w:val="it-IT"/>
        </w:rPr>
      </w:pPr>
      <w:r w:rsidRPr="00636F00">
        <w:rPr>
          <w:rFonts w:ascii="Helvetica" w:hAnsi="Helvetica"/>
          <w:color w:val="333333"/>
          <w:sz w:val="19"/>
          <w:szCs w:val="19"/>
          <w:lang w:val="it-IT"/>
        </w:rPr>
        <w:t>Si offre la possibilità di seguire il corso iniziale oppure quello avanzato a seconda del livello di conoscenza della lingua. Per dubbi e domande, si può contattare la lettrice all'indirizzo di posta elettronica istituzionale oppure assistere alla prima lezione, mercoledì 4 ottobre</w:t>
      </w:r>
      <w:r w:rsidR="007F5CEC" w:rsidRPr="00636F00">
        <w:rPr>
          <w:rFonts w:ascii="Helvetica" w:hAnsi="Helvetica"/>
          <w:color w:val="333333"/>
          <w:sz w:val="19"/>
          <w:szCs w:val="19"/>
          <w:lang w:val="it-IT"/>
        </w:rPr>
        <w:t> ore 1</w:t>
      </w:r>
      <w:r w:rsidR="00636F00">
        <w:rPr>
          <w:rFonts w:ascii="Helvetica" w:hAnsi="Helvetica"/>
          <w:color w:val="333333"/>
          <w:sz w:val="19"/>
          <w:szCs w:val="19"/>
          <w:lang w:val="it-IT"/>
        </w:rPr>
        <w:t>2</w:t>
      </w:r>
      <w:r w:rsidRPr="00636F00">
        <w:rPr>
          <w:rFonts w:ascii="Helvetica" w:hAnsi="Helvetica"/>
          <w:color w:val="333333"/>
          <w:sz w:val="19"/>
          <w:szCs w:val="19"/>
          <w:lang w:val="it-IT"/>
        </w:rPr>
        <w:t xml:space="preserve">:00. </w:t>
      </w:r>
      <w:proofErr w:type="gramStart"/>
      <w:r w:rsidRPr="00636F00">
        <w:rPr>
          <w:rFonts w:ascii="Helvetica" w:hAnsi="Helvetica"/>
          <w:color w:val="333333"/>
          <w:sz w:val="19"/>
          <w:szCs w:val="19"/>
          <w:lang w:val="it-IT"/>
        </w:rPr>
        <w:t>Inoltre</w:t>
      </w:r>
      <w:proofErr w:type="gramEnd"/>
      <w:r w:rsidRPr="00636F00">
        <w:rPr>
          <w:rFonts w:ascii="Helvetica" w:hAnsi="Helvetica"/>
          <w:color w:val="333333"/>
          <w:sz w:val="19"/>
          <w:szCs w:val="19"/>
          <w:lang w:val="it-IT"/>
        </w:rPr>
        <w:t xml:space="preserve"> la lettrice è a disposizione degli studenti durante l'orario di ricevimento.</w:t>
      </w:r>
    </w:p>
    <w:p w14:paraId="177FE03B" w14:textId="59FB7487" w:rsidR="00AA3BBD" w:rsidRPr="00636F00" w:rsidRDefault="00AA3BBD" w:rsidP="00AA3BBD">
      <w:pPr>
        <w:pStyle w:val="NormaleWeb"/>
        <w:shd w:val="clear" w:color="auto" w:fill="FFFFFF"/>
        <w:spacing w:beforeLines="0" w:afterLines="0"/>
        <w:rPr>
          <w:rFonts w:ascii="Helvetica" w:hAnsi="Helvetica"/>
          <w:color w:val="333333"/>
          <w:sz w:val="19"/>
          <w:szCs w:val="19"/>
          <w:lang w:val="it-IT"/>
        </w:rPr>
      </w:pPr>
      <w:r w:rsidRPr="00636F00">
        <w:rPr>
          <w:rStyle w:val="Enfasigrassetto"/>
          <w:rFonts w:ascii="Helvetica" w:hAnsi="Helvetica"/>
          <w:bCs/>
          <w:color w:val="1ABC9C"/>
          <w:sz w:val="19"/>
          <w:szCs w:val="19"/>
          <w:lang w:val="it-IT"/>
        </w:rPr>
        <w:t>Gruppo iniziale</w:t>
      </w:r>
      <w:r w:rsidRPr="00636F00">
        <w:rPr>
          <w:rFonts w:ascii="Helvetica" w:hAnsi="Helvetica"/>
          <w:color w:val="333333"/>
          <w:sz w:val="19"/>
          <w:szCs w:val="19"/>
          <w:lang w:val="it-IT"/>
        </w:rPr>
        <w:t>: mercoledì 1</w:t>
      </w:r>
      <w:r w:rsidR="00636F00">
        <w:rPr>
          <w:rFonts w:ascii="Helvetica" w:hAnsi="Helvetica"/>
          <w:color w:val="333333"/>
          <w:sz w:val="19"/>
          <w:szCs w:val="19"/>
          <w:lang w:val="it-IT"/>
        </w:rPr>
        <w:t>2</w:t>
      </w:r>
      <w:r w:rsidRPr="00636F00">
        <w:rPr>
          <w:rFonts w:ascii="Helvetica" w:hAnsi="Helvetica"/>
          <w:color w:val="333333"/>
          <w:sz w:val="19"/>
          <w:szCs w:val="19"/>
          <w:lang w:val="it-IT"/>
        </w:rPr>
        <w:t>-1</w:t>
      </w:r>
      <w:r w:rsidR="00636F00">
        <w:rPr>
          <w:rFonts w:ascii="Helvetica" w:hAnsi="Helvetica"/>
          <w:color w:val="333333"/>
          <w:sz w:val="19"/>
          <w:szCs w:val="19"/>
          <w:lang w:val="it-IT"/>
        </w:rPr>
        <w:t>4</w:t>
      </w:r>
      <w:r w:rsidRPr="00636F00">
        <w:rPr>
          <w:rFonts w:ascii="Helvetica" w:hAnsi="Helvetica"/>
          <w:color w:val="333333"/>
          <w:sz w:val="19"/>
          <w:szCs w:val="19"/>
          <w:lang w:val="it-IT"/>
        </w:rPr>
        <w:t xml:space="preserve"> Aula D Vetrerie, venerdì ore 1</w:t>
      </w:r>
      <w:r w:rsidR="00636F00">
        <w:rPr>
          <w:rFonts w:ascii="Helvetica" w:hAnsi="Helvetica"/>
          <w:color w:val="333333"/>
          <w:sz w:val="19"/>
          <w:szCs w:val="19"/>
          <w:lang w:val="it-IT"/>
        </w:rPr>
        <w:t>2</w:t>
      </w:r>
      <w:r w:rsidRPr="00636F00">
        <w:rPr>
          <w:rFonts w:ascii="Helvetica" w:hAnsi="Helvetica"/>
          <w:color w:val="333333"/>
          <w:sz w:val="19"/>
          <w:szCs w:val="19"/>
          <w:lang w:val="it-IT"/>
        </w:rPr>
        <w:t>-1</w:t>
      </w:r>
      <w:r w:rsidR="00636F00">
        <w:rPr>
          <w:rFonts w:ascii="Helvetica" w:hAnsi="Helvetica"/>
          <w:color w:val="333333"/>
          <w:sz w:val="19"/>
          <w:szCs w:val="19"/>
          <w:lang w:val="it-IT"/>
        </w:rPr>
        <w:t>4</w:t>
      </w:r>
      <w:r w:rsidRPr="00636F00">
        <w:rPr>
          <w:rFonts w:ascii="Helvetica" w:hAnsi="Helvetica"/>
          <w:color w:val="333333"/>
          <w:sz w:val="19"/>
          <w:szCs w:val="19"/>
          <w:lang w:val="it-IT"/>
        </w:rPr>
        <w:t xml:space="preserve"> Aula D Vetrerie.</w:t>
      </w:r>
    </w:p>
    <w:p w14:paraId="1FCA085C" w14:textId="77777777" w:rsidR="00C53413" w:rsidRDefault="00AA3BBD" w:rsidP="00AA3BBD">
      <w:pPr>
        <w:pStyle w:val="NormaleWeb"/>
        <w:shd w:val="clear" w:color="auto" w:fill="FFFFFF"/>
        <w:spacing w:beforeLines="0" w:afterLines="0"/>
        <w:rPr>
          <w:rFonts w:ascii="Helvetica" w:hAnsi="Helvetica"/>
          <w:color w:val="333333"/>
          <w:sz w:val="19"/>
          <w:szCs w:val="19"/>
        </w:rPr>
      </w:pPr>
      <w:r>
        <w:rPr>
          <w:rFonts w:ascii="Helvetica" w:hAnsi="Helvetica"/>
          <w:color w:val="333333"/>
          <w:sz w:val="19"/>
          <w:szCs w:val="19"/>
        </w:rPr>
        <w:t>Link Classroom: </w:t>
      </w:r>
      <w:r w:rsidR="00C53413" w:rsidRPr="00C53413">
        <w:rPr>
          <w:rFonts w:ascii="Helvetica" w:hAnsi="Helvetica"/>
          <w:color w:val="333333"/>
          <w:sz w:val="19"/>
          <w:szCs w:val="19"/>
        </w:rPr>
        <w:t>https://classroom.google.com/c/NjI0NjM0MjQzMDM4?cjc=w7cc462</w:t>
      </w:r>
    </w:p>
    <w:p w14:paraId="24AF6B7E" w14:textId="77777777" w:rsidR="00AA3BBD" w:rsidRPr="00636F00" w:rsidRDefault="00AA3BBD" w:rsidP="00AA3BBD">
      <w:pPr>
        <w:pStyle w:val="NormaleWeb"/>
        <w:shd w:val="clear" w:color="auto" w:fill="FFFFFF"/>
        <w:spacing w:beforeLines="0" w:afterLines="0"/>
        <w:rPr>
          <w:rFonts w:ascii="Helvetica" w:hAnsi="Helvetica"/>
          <w:color w:val="333333"/>
          <w:sz w:val="19"/>
          <w:szCs w:val="19"/>
          <w:lang w:val="it-IT"/>
        </w:rPr>
      </w:pPr>
      <w:r w:rsidRPr="00636F00">
        <w:rPr>
          <w:rStyle w:val="Enfasigrassetto"/>
          <w:rFonts w:ascii="Helvetica" w:hAnsi="Helvetica"/>
          <w:bCs/>
          <w:color w:val="1ABC9C"/>
          <w:sz w:val="19"/>
          <w:szCs w:val="19"/>
          <w:lang w:val="it-IT"/>
        </w:rPr>
        <w:t>Gruppo avanzato</w:t>
      </w:r>
      <w:r w:rsidRPr="00636F00">
        <w:rPr>
          <w:rFonts w:ascii="Helvetica" w:hAnsi="Helvetica"/>
          <w:color w:val="333333"/>
          <w:sz w:val="19"/>
          <w:szCs w:val="19"/>
          <w:lang w:val="it-IT"/>
        </w:rPr>
        <w:t>:</w:t>
      </w:r>
    </w:p>
    <w:p w14:paraId="78BB91D8" w14:textId="3364F02A" w:rsidR="00AA3BBD" w:rsidRPr="00636F00" w:rsidRDefault="00AA3BBD" w:rsidP="00AA3BBD">
      <w:pPr>
        <w:pStyle w:val="NormaleWeb"/>
        <w:shd w:val="clear" w:color="auto" w:fill="FFFFFF"/>
        <w:spacing w:beforeLines="0" w:afterLines="0"/>
        <w:rPr>
          <w:rFonts w:ascii="Helvetica" w:hAnsi="Helvetica"/>
          <w:color w:val="333333"/>
          <w:sz w:val="19"/>
          <w:szCs w:val="19"/>
          <w:lang w:val="it-IT"/>
        </w:rPr>
      </w:pPr>
      <w:r w:rsidRPr="00636F00">
        <w:rPr>
          <w:rFonts w:ascii="Helvetica" w:hAnsi="Helvetica"/>
          <w:color w:val="333333"/>
          <w:sz w:val="19"/>
          <w:szCs w:val="19"/>
          <w:lang w:val="it-IT"/>
        </w:rPr>
        <w:t>mercoledì 1</w:t>
      </w:r>
      <w:r w:rsidR="00636F00">
        <w:rPr>
          <w:rFonts w:ascii="Helvetica" w:hAnsi="Helvetica"/>
          <w:color w:val="333333"/>
          <w:sz w:val="19"/>
          <w:szCs w:val="19"/>
          <w:lang w:val="it-IT"/>
        </w:rPr>
        <w:t>4</w:t>
      </w:r>
      <w:r w:rsidRPr="00636F00">
        <w:rPr>
          <w:rFonts w:ascii="Helvetica" w:hAnsi="Helvetica"/>
          <w:color w:val="333333"/>
          <w:sz w:val="19"/>
          <w:szCs w:val="19"/>
          <w:lang w:val="it-IT"/>
        </w:rPr>
        <w:t>-1</w:t>
      </w:r>
      <w:r w:rsidR="00636F00">
        <w:rPr>
          <w:rFonts w:ascii="Helvetica" w:hAnsi="Helvetica"/>
          <w:color w:val="333333"/>
          <w:sz w:val="19"/>
          <w:szCs w:val="19"/>
          <w:lang w:val="it-IT"/>
        </w:rPr>
        <w:t>2</w:t>
      </w:r>
      <w:r w:rsidRPr="00636F00">
        <w:rPr>
          <w:rFonts w:ascii="Helvetica" w:hAnsi="Helvetica"/>
          <w:color w:val="333333"/>
          <w:sz w:val="19"/>
          <w:szCs w:val="19"/>
          <w:lang w:val="it-IT"/>
        </w:rPr>
        <w:t xml:space="preserve"> Aula 11 Vetrerie, venerdì 8-10 Aula D Vetrerie.</w:t>
      </w:r>
    </w:p>
    <w:p w14:paraId="4ED6F9D6" w14:textId="77777777" w:rsidR="00AA3BBD" w:rsidRDefault="00AA3BBD" w:rsidP="00AA3BBD">
      <w:pPr>
        <w:pStyle w:val="NormaleWeb"/>
        <w:shd w:val="clear" w:color="auto" w:fill="FFFFFF"/>
        <w:spacing w:beforeLines="0" w:afterLines="0"/>
        <w:rPr>
          <w:rFonts w:ascii="Helvetica" w:hAnsi="Helvetica"/>
          <w:color w:val="333333"/>
          <w:sz w:val="19"/>
          <w:szCs w:val="19"/>
        </w:rPr>
      </w:pPr>
      <w:r>
        <w:rPr>
          <w:rFonts w:ascii="Helvetica" w:hAnsi="Helvetica"/>
          <w:color w:val="333333"/>
          <w:sz w:val="19"/>
          <w:szCs w:val="19"/>
        </w:rPr>
        <w:t>Link Classroom: </w:t>
      </w:r>
      <w:r w:rsidR="00C53413" w:rsidRPr="00C53413">
        <w:rPr>
          <w:rFonts w:ascii="Helvetica" w:hAnsi="Helvetica"/>
          <w:color w:val="333333"/>
          <w:sz w:val="19"/>
          <w:szCs w:val="19"/>
        </w:rPr>
        <w:t>https://classroom.google.co</w:t>
      </w:r>
      <w:r w:rsidR="00C53413">
        <w:rPr>
          <w:rFonts w:ascii="Helvetica" w:hAnsi="Helvetica"/>
          <w:color w:val="333333"/>
          <w:sz w:val="19"/>
          <w:szCs w:val="19"/>
        </w:rPr>
        <w:t>m/c/NjI0NjM1NDgyODMw?cjc=a2et3em</w:t>
      </w:r>
    </w:p>
    <w:p w14:paraId="283B7603" w14:textId="77777777" w:rsidR="00AA3BBD" w:rsidRPr="00636F00" w:rsidRDefault="00AA3BBD" w:rsidP="00AA3BBD">
      <w:pPr>
        <w:pStyle w:val="NormaleWeb"/>
        <w:shd w:val="clear" w:color="auto" w:fill="FFFFFF"/>
        <w:spacing w:beforeLines="0" w:afterLines="0"/>
        <w:rPr>
          <w:rFonts w:ascii="Helvetica" w:hAnsi="Helvetica"/>
          <w:color w:val="333333"/>
          <w:sz w:val="19"/>
          <w:szCs w:val="19"/>
          <w:lang w:val="it-IT"/>
        </w:rPr>
      </w:pPr>
      <w:r w:rsidRPr="00636F00">
        <w:rPr>
          <w:rStyle w:val="Enfasigrassetto"/>
          <w:rFonts w:ascii="Helvetica" w:hAnsi="Helvetica"/>
          <w:bCs/>
          <w:color w:val="1ABC9C"/>
          <w:sz w:val="19"/>
          <w:szCs w:val="19"/>
          <w:lang w:val="it-IT"/>
        </w:rPr>
        <w:t>RICEVIMENTO</w:t>
      </w:r>
    </w:p>
    <w:p w14:paraId="0C2B20D1" w14:textId="77777777" w:rsidR="00AA3BBD" w:rsidRPr="00636F00" w:rsidRDefault="00AA3BBD" w:rsidP="00AA3BBD">
      <w:pPr>
        <w:pStyle w:val="NormaleWeb"/>
        <w:shd w:val="clear" w:color="auto" w:fill="FFFFFF"/>
        <w:spacing w:beforeLines="0" w:afterLines="0"/>
        <w:rPr>
          <w:rFonts w:ascii="Helvetica" w:hAnsi="Helvetica"/>
          <w:color w:val="333333"/>
          <w:sz w:val="19"/>
          <w:szCs w:val="19"/>
          <w:lang w:val="it-IT"/>
        </w:rPr>
      </w:pPr>
      <w:r w:rsidRPr="00636F00">
        <w:rPr>
          <w:rFonts w:ascii="Helvetica" w:hAnsi="Helvetica"/>
          <w:color w:val="333333"/>
          <w:sz w:val="19"/>
          <w:szCs w:val="19"/>
          <w:lang w:val="it-IT"/>
        </w:rPr>
        <w:t>Fino all'inizio delle lezioni il ricevimento si terrà in Sede Centrale, nello Studio Stefano Asperti - Isabel Turull, piano 2, corridoio di Lettere Classiche, con il seguente orario: </w:t>
      </w:r>
      <w:r w:rsidRPr="00636F00">
        <w:rPr>
          <w:rStyle w:val="Enfasigrassetto"/>
          <w:rFonts w:ascii="Helvetica" w:hAnsi="Helvetica"/>
          <w:bCs/>
          <w:color w:val="333333"/>
          <w:sz w:val="19"/>
          <w:szCs w:val="19"/>
          <w:lang w:val="it-IT"/>
        </w:rPr>
        <w:t>mercoledì ore 9-14. Si consiglia di scrivere alla lettrice per conferma</w:t>
      </w:r>
      <w:r w:rsidRPr="00636F00">
        <w:rPr>
          <w:rFonts w:ascii="Helvetica" w:hAnsi="Helvetica"/>
          <w:color w:val="333333"/>
          <w:sz w:val="19"/>
          <w:szCs w:val="19"/>
          <w:lang w:val="it-IT"/>
        </w:rPr>
        <w:t>.</w:t>
      </w:r>
    </w:p>
    <w:p w14:paraId="6D96AF97" w14:textId="77777777" w:rsidR="007F5CEC" w:rsidRDefault="007F5CEC"/>
    <w:p w14:paraId="48DB2080" w14:textId="77777777" w:rsidR="007F5CEC" w:rsidRDefault="007F5CEC"/>
    <w:p w14:paraId="197AB6E1" w14:textId="77777777" w:rsidR="007F5CEC" w:rsidRPr="00636F00" w:rsidRDefault="007F5CEC" w:rsidP="007F5CEC">
      <w:pPr>
        <w:pStyle w:val="NormaleWeb"/>
        <w:shd w:val="clear" w:color="auto" w:fill="FFFFFF"/>
        <w:spacing w:beforeLines="0" w:afterLines="0"/>
        <w:rPr>
          <w:rStyle w:val="Enfasigrassetto"/>
          <w:rFonts w:ascii="Helvetica" w:hAnsi="Helvetica"/>
          <w:bCs/>
          <w:color w:val="1ABC9C"/>
          <w:sz w:val="19"/>
          <w:szCs w:val="19"/>
          <w:lang w:val="it-IT"/>
        </w:rPr>
      </w:pPr>
      <w:r w:rsidRPr="00636F00">
        <w:rPr>
          <w:rStyle w:val="Enfasigrassetto"/>
          <w:rFonts w:ascii="Helvetica" w:hAnsi="Helvetica"/>
          <w:bCs/>
          <w:color w:val="1ABC9C"/>
          <w:sz w:val="19"/>
          <w:szCs w:val="19"/>
          <w:lang w:val="it-IT"/>
        </w:rPr>
        <w:t>PROGRAMMA gruppo iniziale</w:t>
      </w:r>
    </w:p>
    <w:p w14:paraId="13C68A31" w14:textId="77777777" w:rsidR="007F5CEC" w:rsidRPr="00636F00" w:rsidRDefault="007F5CEC" w:rsidP="007F5CEC">
      <w:pPr>
        <w:pStyle w:val="NormaleWeb"/>
        <w:shd w:val="clear" w:color="auto" w:fill="FFFFFF"/>
        <w:spacing w:beforeLines="0" w:afterLines="0"/>
        <w:rPr>
          <w:rStyle w:val="Enfasigrassetto"/>
          <w:rFonts w:ascii="Helvetica" w:hAnsi="Helvetica"/>
          <w:bCs/>
          <w:color w:val="1ABC9C"/>
          <w:sz w:val="19"/>
          <w:szCs w:val="19"/>
          <w:lang w:val="it-IT"/>
        </w:rPr>
      </w:pPr>
    </w:p>
    <w:p w14:paraId="42B032F9" w14:textId="77777777" w:rsidR="00B459F7" w:rsidRPr="00B459F7" w:rsidRDefault="00B459F7" w:rsidP="00B459F7">
      <w:pPr>
        <w:pStyle w:val="Paragrafoelenco"/>
        <w:numPr>
          <w:ilvl w:val="0"/>
          <w:numId w:val="1"/>
        </w:numPr>
        <w:spacing w:before="2" w:after="2"/>
        <w:jc w:val="both"/>
        <w:rPr>
          <w:rFonts w:ascii="Helvetica" w:hAnsi="Helvetica"/>
          <w:sz w:val="19"/>
          <w:lang w:val="it-IT"/>
        </w:rPr>
      </w:pPr>
      <w:r w:rsidRPr="00B459F7">
        <w:rPr>
          <w:rFonts w:ascii="Helvetica" w:hAnsi="Helvetica"/>
          <w:b/>
          <w:sz w:val="19"/>
          <w:lang w:val="it-IT"/>
        </w:rPr>
        <w:t>Parte introduttiva</w:t>
      </w:r>
      <w:r w:rsidRPr="00B459F7">
        <w:rPr>
          <w:rFonts w:ascii="Helvetica" w:hAnsi="Helvetica"/>
          <w:sz w:val="19"/>
          <w:lang w:val="it-IT"/>
        </w:rPr>
        <w:t xml:space="preserve">. La lingua catalana nella storia; il ruolo di </w:t>
      </w:r>
      <w:proofErr w:type="spellStart"/>
      <w:r w:rsidRPr="00B459F7">
        <w:rPr>
          <w:rFonts w:ascii="Helvetica" w:hAnsi="Helvetica"/>
          <w:sz w:val="19"/>
          <w:lang w:val="it-IT"/>
        </w:rPr>
        <w:t>Pompeu</w:t>
      </w:r>
      <w:proofErr w:type="spellEnd"/>
      <w:r w:rsidRPr="00B459F7">
        <w:rPr>
          <w:rFonts w:ascii="Helvetica" w:hAnsi="Helvetica"/>
          <w:sz w:val="19"/>
          <w:lang w:val="it-IT"/>
        </w:rPr>
        <w:t xml:space="preserve"> Fabra e l’Institut d’</w:t>
      </w:r>
      <w:proofErr w:type="spellStart"/>
      <w:r w:rsidRPr="00B459F7">
        <w:rPr>
          <w:rFonts w:ascii="Helvetica" w:hAnsi="Helvetica"/>
          <w:sz w:val="19"/>
          <w:lang w:val="it-IT"/>
        </w:rPr>
        <w:t>Estudis</w:t>
      </w:r>
      <w:proofErr w:type="spellEnd"/>
      <w:r w:rsidRPr="00B459F7">
        <w:rPr>
          <w:rFonts w:ascii="Helvetica" w:hAnsi="Helvetica"/>
          <w:sz w:val="19"/>
          <w:lang w:val="it-IT"/>
        </w:rPr>
        <w:t xml:space="preserve"> </w:t>
      </w:r>
      <w:proofErr w:type="spellStart"/>
      <w:r w:rsidRPr="00B459F7">
        <w:rPr>
          <w:rFonts w:ascii="Helvetica" w:hAnsi="Helvetica"/>
          <w:sz w:val="19"/>
          <w:lang w:val="it-IT"/>
        </w:rPr>
        <w:t>Catalans</w:t>
      </w:r>
      <w:proofErr w:type="spellEnd"/>
      <w:r w:rsidRPr="00B459F7">
        <w:rPr>
          <w:rFonts w:ascii="Helvetica" w:hAnsi="Helvetica"/>
          <w:sz w:val="19"/>
          <w:lang w:val="it-IT"/>
        </w:rPr>
        <w:t>; la cesura durante la Dittatura franchista.</w:t>
      </w:r>
    </w:p>
    <w:p w14:paraId="7CA044A2" w14:textId="34D455B5" w:rsidR="00B459F7" w:rsidRDefault="00B459F7" w:rsidP="00B459F7">
      <w:pPr>
        <w:pStyle w:val="Paragrafoelenco"/>
        <w:numPr>
          <w:ilvl w:val="0"/>
          <w:numId w:val="1"/>
        </w:numPr>
        <w:jc w:val="both"/>
        <w:rPr>
          <w:rFonts w:ascii="Helvetica" w:hAnsi="Helvetica"/>
          <w:sz w:val="19"/>
          <w:lang w:val="it-IT"/>
        </w:rPr>
      </w:pPr>
      <w:r w:rsidRPr="00B459F7">
        <w:rPr>
          <w:rFonts w:ascii="Helvetica" w:hAnsi="Helvetica"/>
          <w:b/>
          <w:sz w:val="19"/>
          <w:lang w:val="it-IT"/>
        </w:rPr>
        <w:t>Esercitazioni di lingua</w:t>
      </w:r>
      <w:r w:rsidRPr="00B459F7">
        <w:rPr>
          <w:rFonts w:ascii="Helvetica" w:hAnsi="Helvetica"/>
          <w:sz w:val="19"/>
          <w:lang w:val="it-IT"/>
        </w:rPr>
        <w:t>. Il corso è rivolto a principianti e si prevede il raggiungimento di un livello minimo di lingua equivalente all’A2. Alla fine del corso si propone la partecipazione agli esami ufficiali di lingua organizzati dall’Institut Ramon Llull in collaborazione con la Sapienza con la possibilità di ottenere sia il certificato di livello A2 che quello per il B</w:t>
      </w:r>
      <w:r w:rsidR="00636F00">
        <w:rPr>
          <w:rFonts w:ascii="Helvetica" w:hAnsi="Helvetica"/>
          <w:sz w:val="19"/>
          <w:lang w:val="it-IT"/>
        </w:rPr>
        <w:t>1</w:t>
      </w:r>
      <w:r w:rsidRPr="00B459F7">
        <w:rPr>
          <w:rFonts w:ascii="Helvetica" w:hAnsi="Helvetica"/>
          <w:sz w:val="19"/>
          <w:lang w:val="it-IT"/>
        </w:rPr>
        <w:t xml:space="preserve">. </w:t>
      </w:r>
    </w:p>
    <w:p w14:paraId="2B75F450" w14:textId="77777777" w:rsidR="00B459F7" w:rsidRPr="00B459F7" w:rsidRDefault="00B459F7" w:rsidP="00B459F7">
      <w:pPr>
        <w:pStyle w:val="Paragrafoelenco"/>
        <w:numPr>
          <w:ilvl w:val="0"/>
          <w:numId w:val="1"/>
        </w:numPr>
        <w:jc w:val="both"/>
        <w:rPr>
          <w:rFonts w:ascii="Helvetica" w:hAnsi="Helvetica"/>
          <w:sz w:val="19"/>
          <w:lang w:val="it-IT"/>
        </w:rPr>
      </w:pPr>
      <w:r w:rsidRPr="00B459F7">
        <w:rPr>
          <w:rFonts w:ascii="Helvetica" w:hAnsi="Helvetica"/>
          <w:sz w:val="19"/>
          <w:lang w:val="it-IT"/>
        </w:rPr>
        <w:t xml:space="preserve">Cenni di dialettologia: dialetti orientali e dialetti occidentali; ulteriori divisioni dialettali: centrale, </w:t>
      </w:r>
      <w:proofErr w:type="spellStart"/>
      <w:r w:rsidRPr="00B459F7">
        <w:rPr>
          <w:rFonts w:ascii="Helvetica" w:hAnsi="Helvetica"/>
          <w:sz w:val="19"/>
          <w:lang w:val="it-IT"/>
        </w:rPr>
        <w:t>balearico</w:t>
      </w:r>
      <w:proofErr w:type="spellEnd"/>
      <w:r w:rsidRPr="00B459F7">
        <w:rPr>
          <w:rFonts w:ascii="Helvetica" w:hAnsi="Helvetica"/>
          <w:sz w:val="19"/>
          <w:lang w:val="it-IT"/>
        </w:rPr>
        <w:t>, algherese, rossiglionese, nordoccidentale, valenzano.</w:t>
      </w:r>
    </w:p>
    <w:p w14:paraId="672A6578" w14:textId="77777777" w:rsidR="00B459F7" w:rsidRPr="00B459F7" w:rsidRDefault="00B459F7" w:rsidP="00B459F7">
      <w:pPr>
        <w:pStyle w:val="Paragrafoelenco"/>
        <w:numPr>
          <w:ilvl w:val="0"/>
          <w:numId w:val="1"/>
        </w:numPr>
        <w:jc w:val="both"/>
        <w:rPr>
          <w:rFonts w:ascii="Helvetica" w:hAnsi="Helvetica"/>
          <w:sz w:val="19"/>
          <w:lang w:val="it-IT"/>
        </w:rPr>
      </w:pPr>
      <w:r w:rsidRPr="00B459F7">
        <w:rPr>
          <w:rFonts w:ascii="Helvetica" w:hAnsi="Helvetica"/>
          <w:b/>
          <w:sz w:val="19"/>
          <w:lang w:val="it-IT"/>
        </w:rPr>
        <w:t>Bibliografia</w:t>
      </w:r>
      <w:r w:rsidRPr="00B459F7">
        <w:rPr>
          <w:rFonts w:ascii="Helvetica" w:hAnsi="Helvetica"/>
          <w:sz w:val="19"/>
          <w:lang w:val="it-IT"/>
        </w:rPr>
        <w:t>.</w:t>
      </w:r>
      <w:r w:rsidRPr="00B459F7">
        <w:rPr>
          <w:rFonts w:ascii="Helvetica" w:hAnsi="Helvetica"/>
          <w:b/>
          <w:sz w:val="19"/>
          <w:lang w:val="it-IT"/>
        </w:rPr>
        <w:t xml:space="preserve"> </w:t>
      </w:r>
    </w:p>
    <w:p w14:paraId="6083A693" w14:textId="77777777" w:rsidR="00B459F7" w:rsidRPr="00636F00" w:rsidRDefault="00B459F7" w:rsidP="00B459F7">
      <w:pPr>
        <w:pStyle w:val="Paragrafoelenco"/>
        <w:numPr>
          <w:ilvl w:val="0"/>
          <w:numId w:val="2"/>
        </w:numPr>
        <w:jc w:val="both"/>
        <w:rPr>
          <w:rFonts w:ascii="Helvetica" w:hAnsi="Helvetica"/>
          <w:sz w:val="19"/>
          <w:lang w:val="es-ES"/>
        </w:rPr>
      </w:pPr>
      <w:r w:rsidRPr="00636F00">
        <w:rPr>
          <w:rFonts w:ascii="Helvetica" w:hAnsi="Helvetica"/>
          <w:sz w:val="19"/>
          <w:lang w:val="es-ES"/>
        </w:rPr>
        <w:t xml:space="preserve">M, Mas, A. </w:t>
      </w:r>
      <w:proofErr w:type="spellStart"/>
      <w:r w:rsidRPr="00636F00">
        <w:rPr>
          <w:rFonts w:ascii="Helvetica" w:hAnsi="Helvetica"/>
          <w:sz w:val="19"/>
          <w:lang w:val="es-ES"/>
        </w:rPr>
        <w:t>Vilagrasa</w:t>
      </w:r>
      <w:proofErr w:type="spellEnd"/>
      <w:r w:rsidRPr="00636F00">
        <w:rPr>
          <w:rFonts w:ascii="Helvetica" w:hAnsi="Helvetica"/>
          <w:sz w:val="19"/>
          <w:lang w:val="es-ES"/>
        </w:rPr>
        <w:t xml:space="preserve">, </w:t>
      </w:r>
      <w:proofErr w:type="spellStart"/>
      <w:r w:rsidRPr="00636F00">
        <w:rPr>
          <w:rFonts w:ascii="Helvetica" w:hAnsi="Helvetica"/>
          <w:i/>
          <w:sz w:val="19"/>
          <w:lang w:val="es-ES"/>
        </w:rPr>
        <w:t>Veus</w:t>
      </w:r>
      <w:proofErr w:type="spellEnd"/>
      <w:r w:rsidRPr="00636F00">
        <w:rPr>
          <w:rFonts w:ascii="Helvetica" w:hAnsi="Helvetica"/>
          <w:i/>
          <w:sz w:val="19"/>
          <w:lang w:val="es-ES"/>
        </w:rPr>
        <w:t xml:space="preserve"> 1, </w:t>
      </w:r>
      <w:proofErr w:type="spellStart"/>
      <w:r w:rsidRPr="00636F00">
        <w:rPr>
          <w:rFonts w:ascii="Helvetica" w:hAnsi="Helvetica"/>
          <w:i/>
          <w:sz w:val="19"/>
          <w:lang w:val="es-ES"/>
        </w:rPr>
        <w:t>llibre</w:t>
      </w:r>
      <w:proofErr w:type="spellEnd"/>
      <w:r w:rsidRPr="00636F00">
        <w:rPr>
          <w:rFonts w:ascii="Helvetica" w:hAnsi="Helvetica"/>
          <w:i/>
          <w:sz w:val="19"/>
          <w:lang w:val="es-ES"/>
        </w:rPr>
        <w:t xml:space="preserve"> </w:t>
      </w:r>
      <w:proofErr w:type="spellStart"/>
      <w:r w:rsidRPr="00636F00">
        <w:rPr>
          <w:rFonts w:ascii="Helvetica" w:hAnsi="Helvetica"/>
          <w:i/>
          <w:sz w:val="19"/>
          <w:lang w:val="es-ES"/>
        </w:rPr>
        <w:t>de l</w:t>
      </w:r>
      <w:proofErr w:type="spellEnd"/>
      <w:r w:rsidRPr="00636F00">
        <w:rPr>
          <w:rFonts w:ascii="Helvetica" w:hAnsi="Helvetica"/>
          <w:i/>
          <w:sz w:val="19"/>
          <w:lang w:val="es-ES"/>
        </w:rPr>
        <w:t>’alumne</w:t>
      </w:r>
      <w:r w:rsidRPr="00636F00">
        <w:rPr>
          <w:rFonts w:ascii="Helvetica" w:hAnsi="Helvetica"/>
          <w:sz w:val="19"/>
          <w:lang w:val="es-ES"/>
        </w:rPr>
        <w:t>, PAM.</w:t>
      </w:r>
    </w:p>
    <w:p w14:paraId="359A4A84" w14:textId="77777777" w:rsidR="00B459F7" w:rsidRPr="00636F00" w:rsidRDefault="00B459F7" w:rsidP="00B459F7">
      <w:pPr>
        <w:pStyle w:val="Paragrafoelenco"/>
        <w:numPr>
          <w:ilvl w:val="0"/>
          <w:numId w:val="2"/>
        </w:numPr>
        <w:jc w:val="both"/>
        <w:rPr>
          <w:rFonts w:ascii="Helvetica" w:hAnsi="Helvetica"/>
          <w:sz w:val="19"/>
          <w:lang w:val="es-ES"/>
        </w:rPr>
      </w:pPr>
      <w:r w:rsidRPr="00636F00">
        <w:rPr>
          <w:rFonts w:ascii="Helvetica" w:hAnsi="Helvetica"/>
          <w:sz w:val="19"/>
          <w:lang w:val="es-ES"/>
        </w:rPr>
        <w:t xml:space="preserve">M, Mas, A. </w:t>
      </w:r>
      <w:proofErr w:type="spellStart"/>
      <w:r w:rsidRPr="00636F00">
        <w:rPr>
          <w:rFonts w:ascii="Helvetica" w:hAnsi="Helvetica"/>
          <w:sz w:val="19"/>
          <w:lang w:val="es-ES"/>
        </w:rPr>
        <w:t>Vilagrasa</w:t>
      </w:r>
      <w:proofErr w:type="spellEnd"/>
      <w:r w:rsidRPr="00636F00">
        <w:rPr>
          <w:rFonts w:ascii="Helvetica" w:hAnsi="Helvetica"/>
          <w:sz w:val="19"/>
          <w:lang w:val="es-ES"/>
        </w:rPr>
        <w:t xml:space="preserve">, </w:t>
      </w:r>
      <w:proofErr w:type="spellStart"/>
      <w:r w:rsidRPr="00636F00">
        <w:rPr>
          <w:rFonts w:ascii="Helvetica" w:hAnsi="Helvetica"/>
          <w:i/>
          <w:sz w:val="19"/>
          <w:lang w:val="es-ES"/>
        </w:rPr>
        <w:t>Veus</w:t>
      </w:r>
      <w:proofErr w:type="spellEnd"/>
      <w:r w:rsidRPr="00636F00">
        <w:rPr>
          <w:rFonts w:ascii="Helvetica" w:hAnsi="Helvetica"/>
          <w:i/>
          <w:sz w:val="19"/>
          <w:lang w:val="es-ES"/>
        </w:rPr>
        <w:t xml:space="preserve"> 1, </w:t>
      </w:r>
      <w:proofErr w:type="spellStart"/>
      <w:r w:rsidRPr="00636F00">
        <w:rPr>
          <w:rFonts w:ascii="Helvetica" w:hAnsi="Helvetica"/>
          <w:i/>
          <w:sz w:val="19"/>
          <w:lang w:val="es-ES"/>
        </w:rPr>
        <w:t>llibre</w:t>
      </w:r>
      <w:proofErr w:type="spellEnd"/>
      <w:r w:rsidRPr="00636F00">
        <w:rPr>
          <w:rFonts w:ascii="Helvetica" w:hAnsi="Helvetica"/>
          <w:i/>
          <w:sz w:val="19"/>
          <w:lang w:val="es-ES"/>
        </w:rPr>
        <w:t xml:space="preserve"> </w:t>
      </w:r>
      <w:proofErr w:type="spellStart"/>
      <w:r w:rsidRPr="00636F00">
        <w:rPr>
          <w:rFonts w:ascii="Helvetica" w:hAnsi="Helvetica"/>
          <w:i/>
          <w:sz w:val="19"/>
          <w:lang w:val="es-ES"/>
        </w:rPr>
        <w:t>d’exercicis</w:t>
      </w:r>
      <w:proofErr w:type="spellEnd"/>
      <w:r w:rsidRPr="00636F00">
        <w:rPr>
          <w:rFonts w:ascii="Helvetica" w:hAnsi="Helvetica"/>
          <w:i/>
          <w:sz w:val="19"/>
          <w:lang w:val="es-ES"/>
        </w:rPr>
        <w:t xml:space="preserve"> i </w:t>
      </w:r>
      <w:proofErr w:type="spellStart"/>
      <w:r w:rsidRPr="00636F00">
        <w:rPr>
          <w:rFonts w:ascii="Helvetica" w:hAnsi="Helvetica"/>
          <w:i/>
          <w:sz w:val="19"/>
          <w:lang w:val="es-ES"/>
        </w:rPr>
        <w:t>gramàtica</w:t>
      </w:r>
      <w:proofErr w:type="spellEnd"/>
      <w:r w:rsidRPr="00636F00">
        <w:rPr>
          <w:rFonts w:ascii="Helvetica" w:hAnsi="Helvetica"/>
          <w:sz w:val="19"/>
          <w:lang w:val="es-ES"/>
        </w:rPr>
        <w:t>, PAM</w:t>
      </w:r>
    </w:p>
    <w:p w14:paraId="7B29801E" w14:textId="77777777" w:rsidR="00B459F7" w:rsidRPr="00B459F7" w:rsidRDefault="00B459F7" w:rsidP="00B459F7">
      <w:pPr>
        <w:pStyle w:val="Paragrafoelenco"/>
        <w:numPr>
          <w:ilvl w:val="0"/>
          <w:numId w:val="2"/>
        </w:numPr>
        <w:jc w:val="both"/>
        <w:rPr>
          <w:rFonts w:ascii="Helvetica" w:hAnsi="Helvetica"/>
          <w:sz w:val="19"/>
          <w:lang w:val="it-IT"/>
        </w:rPr>
      </w:pPr>
      <w:r w:rsidRPr="00B459F7">
        <w:rPr>
          <w:rFonts w:ascii="Helvetica" w:hAnsi="Helvetica"/>
          <w:sz w:val="19"/>
          <w:lang w:val="it-IT"/>
        </w:rPr>
        <w:t xml:space="preserve">Dispense </w:t>
      </w:r>
    </w:p>
    <w:p w14:paraId="0224FAC2" w14:textId="77777777" w:rsidR="00B459F7" w:rsidRPr="00B459F7" w:rsidRDefault="00B459F7" w:rsidP="00B459F7">
      <w:pPr>
        <w:pStyle w:val="Paragrafoelenco"/>
        <w:numPr>
          <w:ilvl w:val="0"/>
          <w:numId w:val="2"/>
        </w:numPr>
        <w:jc w:val="both"/>
        <w:rPr>
          <w:rFonts w:ascii="Helvetica" w:hAnsi="Helvetica"/>
          <w:sz w:val="19"/>
          <w:lang w:val="it-IT"/>
        </w:rPr>
      </w:pPr>
      <w:r w:rsidRPr="00B459F7">
        <w:rPr>
          <w:rFonts w:ascii="Helvetica" w:hAnsi="Helvetica"/>
          <w:sz w:val="19"/>
          <w:lang w:val="it-IT"/>
        </w:rPr>
        <w:t xml:space="preserve">Gli studenti dovranno scegliere una lettura in lingua catalana (si consiglia ad </w:t>
      </w:r>
      <w:proofErr w:type="gramStart"/>
      <w:r w:rsidRPr="00B459F7">
        <w:rPr>
          <w:rFonts w:ascii="Helvetica" w:hAnsi="Helvetica"/>
          <w:sz w:val="19"/>
          <w:lang w:val="it-IT"/>
        </w:rPr>
        <w:t>esempio</w:t>
      </w:r>
      <w:proofErr w:type="gramEnd"/>
      <w:r w:rsidRPr="00B459F7">
        <w:rPr>
          <w:rFonts w:ascii="Helvetica" w:hAnsi="Helvetica"/>
          <w:sz w:val="19"/>
          <w:lang w:val="it-IT"/>
        </w:rPr>
        <w:t xml:space="preserve"> </w:t>
      </w:r>
      <w:r w:rsidRPr="00B459F7">
        <w:rPr>
          <w:rFonts w:ascii="Helvetica" w:hAnsi="Helvetica"/>
          <w:i/>
          <w:sz w:val="19"/>
          <w:lang w:val="it-IT"/>
        </w:rPr>
        <w:t xml:space="preserve">La </w:t>
      </w:r>
      <w:proofErr w:type="spellStart"/>
      <w:r w:rsidRPr="00B459F7">
        <w:rPr>
          <w:rFonts w:ascii="Helvetica" w:hAnsi="Helvetica"/>
          <w:i/>
          <w:sz w:val="19"/>
          <w:lang w:val="it-IT"/>
        </w:rPr>
        <w:t>plaça</w:t>
      </w:r>
      <w:proofErr w:type="spellEnd"/>
      <w:r w:rsidRPr="00B459F7">
        <w:rPr>
          <w:rFonts w:ascii="Helvetica" w:hAnsi="Helvetica"/>
          <w:i/>
          <w:sz w:val="19"/>
          <w:lang w:val="it-IT"/>
        </w:rPr>
        <w:t xml:space="preserve"> del </w:t>
      </w:r>
      <w:proofErr w:type="spellStart"/>
      <w:r w:rsidRPr="00B459F7">
        <w:rPr>
          <w:rFonts w:ascii="Helvetica" w:hAnsi="Helvetica"/>
          <w:i/>
          <w:sz w:val="19"/>
          <w:lang w:val="it-IT"/>
        </w:rPr>
        <w:t>Diamant</w:t>
      </w:r>
      <w:proofErr w:type="spellEnd"/>
      <w:r w:rsidRPr="00B459F7">
        <w:rPr>
          <w:rFonts w:ascii="Helvetica" w:hAnsi="Helvetica"/>
          <w:sz w:val="19"/>
          <w:lang w:val="it-IT"/>
        </w:rPr>
        <w:t xml:space="preserve"> di Mercè </w:t>
      </w:r>
      <w:proofErr w:type="spellStart"/>
      <w:r w:rsidRPr="00B459F7">
        <w:rPr>
          <w:rFonts w:ascii="Helvetica" w:hAnsi="Helvetica"/>
          <w:sz w:val="19"/>
          <w:lang w:val="it-IT"/>
        </w:rPr>
        <w:t>Rodoreda</w:t>
      </w:r>
      <w:proofErr w:type="spellEnd"/>
      <w:r w:rsidRPr="00B459F7">
        <w:rPr>
          <w:rFonts w:ascii="Helvetica" w:hAnsi="Helvetica"/>
          <w:sz w:val="19"/>
          <w:lang w:val="it-IT"/>
        </w:rPr>
        <w:t xml:space="preserve"> oppure </w:t>
      </w:r>
      <w:proofErr w:type="spellStart"/>
      <w:r w:rsidRPr="00B459F7">
        <w:rPr>
          <w:rFonts w:ascii="Helvetica" w:hAnsi="Helvetica"/>
          <w:i/>
          <w:sz w:val="19"/>
          <w:lang w:val="it-IT"/>
        </w:rPr>
        <w:t>Mecanoscrit</w:t>
      </w:r>
      <w:proofErr w:type="spellEnd"/>
      <w:r w:rsidRPr="00B459F7">
        <w:rPr>
          <w:rFonts w:ascii="Helvetica" w:hAnsi="Helvetica"/>
          <w:i/>
          <w:sz w:val="19"/>
          <w:lang w:val="it-IT"/>
        </w:rPr>
        <w:t xml:space="preserve"> del </w:t>
      </w:r>
      <w:proofErr w:type="spellStart"/>
      <w:r w:rsidRPr="00B459F7">
        <w:rPr>
          <w:rFonts w:ascii="Helvetica" w:hAnsi="Helvetica"/>
          <w:i/>
          <w:sz w:val="19"/>
          <w:lang w:val="it-IT"/>
        </w:rPr>
        <w:t>segon</w:t>
      </w:r>
      <w:proofErr w:type="spellEnd"/>
      <w:r w:rsidRPr="00B459F7">
        <w:rPr>
          <w:rFonts w:ascii="Helvetica" w:hAnsi="Helvetica"/>
          <w:i/>
          <w:sz w:val="19"/>
          <w:lang w:val="it-IT"/>
        </w:rPr>
        <w:t xml:space="preserve"> </w:t>
      </w:r>
      <w:proofErr w:type="spellStart"/>
      <w:r w:rsidRPr="00B459F7">
        <w:rPr>
          <w:rFonts w:ascii="Helvetica" w:hAnsi="Helvetica"/>
          <w:i/>
          <w:sz w:val="19"/>
          <w:lang w:val="it-IT"/>
        </w:rPr>
        <w:t>origen</w:t>
      </w:r>
      <w:proofErr w:type="spellEnd"/>
      <w:r w:rsidRPr="00B459F7">
        <w:rPr>
          <w:rFonts w:ascii="Helvetica" w:hAnsi="Helvetica"/>
          <w:sz w:val="19"/>
          <w:lang w:val="it-IT"/>
        </w:rPr>
        <w:t xml:space="preserve"> di Manuel de </w:t>
      </w:r>
      <w:proofErr w:type="spellStart"/>
      <w:r w:rsidRPr="00B459F7">
        <w:rPr>
          <w:rFonts w:ascii="Helvetica" w:hAnsi="Helvetica"/>
          <w:sz w:val="19"/>
          <w:lang w:val="it-IT"/>
        </w:rPr>
        <w:t>Pedrolo</w:t>
      </w:r>
      <w:proofErr w:type="spellEnd"/>
      <w:r w:rsidRPr="00B459F7">
        <w:rPr>
          <w:rFonts w:ascii="Helvetica" w:hAnsi="Helvetica"/>
          <w:sz w:val="19"/>
          <w:lang w:val="it-IT"/>
        </w:rPr>
        <w:t>, ma anche altri titoli)</w:t>
      </w:r>
    </w:p>
    <w:p w14:paraId="5FB4A1B1" w14:textId="77777777" w:rsidR="00B459F7" w:rsidRPr="00B459F7" w:rsidRDefault="00B459F7" w:rsidP="00B459F7">
      <w:pPr>
        <w:pStyle w:val="Paragrafoelenco"/>
        <w:numPr>
          <w:ilvl w:val="0"/>
          <w:numId w:val="2"/>
        </w:numPr>
        <w:jc w:val="both"/>
        <w:rPr>
          <w:rFonts w:ascii="Helvetica" w:hAnsi="Helvetica"/>
          <w:sz w:val="19"/>
          <w:lang w:val="it-IT"/>
        </w:rPr>
      </w:pPr>
      <w:r w:rsidRPr="00B459F7">
        <w:rPr>
          <w:rFonts w:ascii="Helvetica" w:hAnsi="Helvetica"/>
          <w:sz w:val="19"/>
          <w:lang w:val="it-IT"/>
        </w:rPr>
        <w:t xml:space="preserve">Durante il corso si proporrà la visione di una serie tv sulla piattaforma on demand di TV3, </w:t>
      </w:r>
      <w:proofErr w:type="spellStart"/>
      <w:r w:rsidRPr="00B459F7">
        <w:rPr>
          <w:rFonts w:ascii="Helvetica" w:hAnsi="Helvetica"/>
          <w:sz w:val="19"/>
          <w:lang w:val="it-IT"/>
        </w:rPr>
        <w:t>televisió</w:t>
      </w:r>
      <w:proofErr w:type="spellEnd"/>
      <w:r w:rsidRPr="00B459F7">
        <w:rPr>
          <w:rFonts w:ascii="Helvetica" w:hAnsi="Helvetica"/>
          <w:sz w:val="19"/>
          <w:lang w:val="it-IT"/>
        </w:rPr>
        <w:t xml:space="preserve"> de Catalunya, “tv3 a la carta”</w:t>
      </w:r>
    </w:p>
    <w:p w14:paraId="2FABEC81" w14:textId="77777777" w:rsidR="00B459F7" w:rsidRPr="00B459F7" w:rsidRDefault="00B459F7" w:rsidP="00B459F7">
      <w:pPr>
        <w:jc w:val="both"/>
        <w:rPr>
          <w:rFonts w:ascii="Helvetica" w:hAnsi="Helvetica"/>
          <w:sz w:val="19"/>
        </w:rPr>
      </w:pPr>
    </w:p>
    <w:p w14:paraId="719CDC3D" w14:textId="77777777" w:rsidR="004B7DD5" w:rsidRDefault="004B7DD5" w:rsidP="00B459F7">
      <w:pPr>
        <w:jc w:val="both"/>
        <w:rPr>
          <w:rFonts w:ascii="Helvetica" w:hAnsi="Helvetica"/>
          <w:sz w:val="19"/>
        </w:rPr>
      </w:pPr>
    </w:p>
    <w:p w14:paraId="29BA0606" w14:textId="77777777" w:rsidR="004B7DD5" w:rsidRDefault="004B7DD5" w:rsidP="00B459F7">
      <w:pPr>
        <w:jc w:val="both"/>
        <w:rPr>
          <w:rFonts w:ascii="Helvetica" w:hAnsi="Helvetica"/>
          <w:sz w:val="19"/>
        </w:rPr>
      </w:pPr>
    </w:p>
    <w:p w14:paraId="6085E361" w14:textId="77777777" w:rsidR="007F11AE" w:rsidRDefault="004B7DD5" w:rsidP="004B7DD5">
      <w:pPr>
        <w:pStyle w:val="NormaleWeb"/>
        <w:shd w:val="clear" w:color="auto" w:fill="FFFFFF"/>
        <w:spacing w:beforeLines="0" w:afterLines="0"/>
        <w:rPr>
          <w:rStyle w:val="Enfasigrassetto"/>
          <w:rFonts w:ascii="Helvetica" w:hAnsi="Helvetica"/>
          <w:bCs/>
          <w:color w:val="1ABC9C"/>
          <w:sz w:val="19"/>
          <w:szCs w:val="19"/>
        </w:rPr>
      </w:pPr>
      <w:r>
        <w:rPr>
          <w:rStyle w:val="Enfasigrassetto"/>
          <w:rFonts w:ascii="Helvetica" w:hAnsi="Helvetica"/>
          <w:bCs/>
          <w:color w:val="1ABC9C"/>
          <w:sz w:val="19"/>
          <w:szCs w:val="19"/>
        </w:rPr>
        <w:t xml:space="preserve">PROGRAMMA </w:t>
      </w:r>
      <w:proofErr w:type="spellStart"/>
      <w:r>
        <w:rPr>
          <w:rStyle w:val="Enfasigrassetto"/>
          <w:rFonts w:ascii="Helvetica" w:hAnsi="Helvetica"/>
          <w:bCs/>
          <w:color w:val="1ABC9C"/>
          <w:sz w:val="19"/>
          <w:szCs w:val="19"/>
        </w:rPr>
        <w:t>gruppo</w:t>
      </w:r>
      <w:proofErr w:type="spellEnd"/>
      <w:r>
        <w:rPr>
          <w:rStyle w:val="Enfasigrassetto"/>
          <w:rFonts w:ascii="Helvetica" w:hAnsi="Helvetica"/>
          <w:bCs/>
          <w:color w:val="1ABC9C"/>
          <w:sz w:val="19"/>
          <w:szCs w:val="19"/>
        </w:rPr>
        <w:t xml:space="preserve"> </w:t>
      </w:r>
      <w:proofErr w:type="spellStart"/>
      <w:r>
        <w:rPr>
          <w:rStyle w:val="Enfasigrassetto"/>
          <w:rFonts w:ascii="Helvetica" w:hAnsi="Helvetica"/>
          <w:bCs/>
          <w:color w:val="1ABC9C"/>
          <w:sz w:val="19"/>
          <w:szCs w:val="19"/>
        </w:rPr>
        <w:t>avanzato</w:t>
      </w:r>
      <w:proofErr w:type="spellEnd"/>
    </w:p>
    <w:p w14:paraId="0B70D9DB" w14:textId="77777777" w:rsidR="007F11AE" w:rsidRDefault="007F11AE" w:rsidP="004B7DD5">
      <w:pPr>
        <w:pStyle w:val="NormaleWeb"/>
        <w:shd w:val="clear" w:color="auto" w:fill="FFFFFF"/>
        <w:spacing w:beforeLines="0" w:afterLines="0"/>
        <w:rPr>
          <w:rStyle w:val="Enfasigrassetto"/>
          <w:rFonts w:ascii="Helvetica" w:hAnsi="Helvetica"/>
          <w:bCs/>
          <w:color w:val="1ABC9C"/>
          <w:sz w:val="19"/>
          <w:szCs w:val="19"/>
        </w:rPr>
      </w:pPr>
    </w:p>
    <w:p w14:paraId="03626354" w14:textId="77777777" w:rsidR="007F11AE" w:rsidRPr="007F11AE" w:rsidRDefault="007F11AE" w:rsidP="007F11AE">
      <w:pPr>
        <w:pStyle w:val="Paragrafoelenco"/>
        <w:numPr>
          <w:ilvl w:val="0"/>
          <w:numId w:val="1"/>
        </w:numPr>
        <w:spacing w:before="2" w:after="2"/>
        <w:jc w:val="both"/>
        <w:rPr>
          <w:rFonts w:ascii="Helvetica" w:hAnsi="Helvetica"/>
          <w:sz w:val="19"/>
          <w:lang w:val="it-IT"/>
        </w:rPr>
      </w:pPr>
      <w:r w:rsidRPr="007F11AE">
        <w:rPr>
          <w:rFonts w:ascii="Helvetica" w:hAnsi="Helvetica"/>
          <w:b/>
          <w:sz w:val="19"/>
          <w:lang w:val="it-IT"/>
        </w:rPr>
        <w:t>Parte introduttiva</w:t>
      </w:r>
      <w:r w:rsidRPr="007F11AE">
        <w:rPr>
          <w:rFonts w:ascii="Helvetica" w:hAnsi="Helvetica"/>
          <w:sz w:val="19"/>
          <w:lang w:val="it-IT"/>
        </w:rPr>
        <w:t xml:space="preserve">. Approfondimenti su alcuni argomenti che gli studenti dovrebbero già conoscere: collocazione geografica e storia della Catalogna, dal Medioevo ad oggi; </w:t>
      </w:r>
      <w:proofErr w:type="spellStart"/>
      <w:r w:rsidRPr="007F11AE">
        <w:rPr>
          <w:rFonts w:ascii="Helvetica" w:hAnsi="Helvetica"/>
          <w:sz w:val="19"/>
          <w:lang w:val="it-IT"/>
        </w:rPr>
        <w:t>Pompeu</w:t>
      </w:r>
      <w:proofErr w:type="spellEnd"/>
      <w:r w:rsidRPr="007F11AE">
        <w:rPr>
          <w:rFonts w:ascii="Helvetica" w:hAnsi="Helvetica"/>
          <w:sz w:val="19"/>
          <w:lang w:val="it-IT"/>
        </w:rPr>
        <w:t xml:space="preserve"> Fabra e l’Institut d’</w:t>
      </w:r>
      <w:proofErr w:type="spellStart"/>
      <w:r w:rsidRPr="007F11AE">
        <w:rPr>
          <w:rFonts w:ascii="Helvetica" w:hAnsi="Helvetica"/>
          <w:sz w:val="19"/>
          <w:lang w:val="it-IT"/>
        </w:rPr>
        <w:t>Estudis</w:t>
      </w:r>
      <w:proofErr w:type="spellEnd"/>
      <w:r w:rsidRPr="007F11AE">
        <w:rPr>
          <w:rFonts w:ascii="Helvetica" w:hAnsi="Helvetica"/>
          <w:sz w:val="19"/>
          <w:lang w:val="it-IT"/>
        </w:rPr>
        <w:t xml:space="preserve"> </w:t>
      </w:r>
      <w:proofErr w:type="spellStart"/>
      <w:r w:rsidRPr="007F11AE">
        <w:rPr>
          <w:rFonts w:ascii="Helvetica" w:hAnsi="Helvetica"/>
          <w:sz w:val="19"/>
          <w:lang w:val="it-IT"/>
        </w:rPr>
        <w:t>Catalans</w:t>
      </w:r>
      <w:proofErr w:type="spellEnd"/>
      <w:r w:rsidRPr="007F11AE">
        <w:rPr>
          <w:rFonts w:ascii="Helvetica" w:hAnsi="Helvetica"/>
          <w:sz w:val="19"/>
          <w:lang w:val="it-IT"/>
        </w:rPr>
        <w:t>.</w:t>
      </w:r>
    </w:p>
    <w:p w14:paraId="70894CE7" w14:textId="77777777" w:rsidR="007F11AE" w:rsidRPr="007F11AE" w:rsidRDefault="007F11AE" w:rsidP="007F11AE">
      <w:pPr>
        <w:pStyle w:val="Paragrafoelenco"/>
        <w:numPr>
          <w:ilvl w:val="0"/>
          <w:numId w:val="1"/>
        </w:numPr>
        <w:jc w:val="both"/>
        <w:rPr>
          <w:rFonts w:ascii="Helvetica" w:hAnsi="Helvetica"/>
          <w:sz w:val="19"/>
          <w:lang w:val="it-IT"/>
        </w:rPr>
      </w:pPr>
      <w:r w:rsidRPr="007F11AE">
        <w:rPr>
          <w:rFonts w:ascii="Helvetica" w:hAnsi="Helvetica"/>
          <w:sz w:val="19"/>
          <w:lang w:val="it-IT"/>
        </w:rPr>
        <w:t xml:space="preserve">Dialettologia: dialetti orientali e dialetti occidentali; ulteriori divisioni dialettali: centrale, </w:t>
      </w:r>
      <w:proofErr w:type="spellStart"/>
      <w:r w:rsidRPr="007F11AE">
        <w:rPr>
          <w:rFonts w:ascii="Helvetica" w:hAnsi="Helvetica"/>
          <w:sz w:val="19"/>
          <w:lang w:val="it-IT"/>
        </w:rPr>
        <w:t>balearico</w:t>
      </w:r>
      <w:proofErr w:type="spellEnd"/>
      <w:r w:rsidRPr="007F11AE">
        <w:rPr>
          <w:rFonts w:ascii="Helvetica" w:hAnsi="Helvetica"/>
          <w:sz w:val="19"/>
          <w:lang w:val="it-IT"/>
        </w:rPr>
        <w:t>, algherese, rossiglionese, nordoccidentale, valenzano.</w:t>
      </w:r>
    </w:p>
    <w:p w14:paraId="5E582D62" w14:textId="77777777" w:rsidR="007F11AE" w:rsidRPr="007F11AE" w:rsidRDefault="007F11AE" w:rsidP="007F11AE">
      <w:pPr>
        <w:pStyle w:val="Paragrafoelenco"/>
        <w:numPr>
          <w:ilvl w:val="0"/>
          <w:numId w:val="1"/>
        </w:numPr>
        <w:jc w:val="both"/>
        <w:rPr>
          <w:rFonts w:ascii="Helvetica" w:hAnsi="Helvetica"/>
          <w:sz w:val="19"/>
          <w:lang w:val="it-IT"/>
        </w:rPr>
      </w:pPr>
      <w:r w:rsidRPr="007F11AE">
        <w:rPr>
          <w:rFonts w:ascii="Helvetica" w:hAnsi="Helvetica"/>
          <w:b/>
          <w:sz w:val="19"/>
          <w:lang w:val="it-IT"/>
        </w:rPr>
        <w:t>Esercitazioni di lingua</w:t>
      </w:r>
      <w:r w:rsidRPr="007F11AE">
        <w:rPr>
          <w:rFonts w:ascii="Helvetica" w:hAnsi="Helvetica"/>
          <w:sz w:val="19"/>
          <w:lang w:val="it-IT"/>
        </w:rPr>
        <w:t>. Il corso è rivolto a studenti che hanno già una conoscenza basilare della lingua. Si prevede il raggiungimento di un livello B2. Alla fine del corso si propone la partecipazione agli esami ufficiali di lingua organizzati dall’Institut Ramon Llull in collaborazione con la Sapienza per ottenere il certificato di livello B2 o superiore.</w:t>
      </w:r>
    </w:p>
    <w:p w14:paraId="77D1DEFE" w14:textId="77777777" w:rsidR="007F11AE" w:rsidRPr="007F11AE" w:rsidRDefault="007F11AE" w:rsidP="007F11AE">
      <w:pPr>
        <w:pStyle w:val="Paragrafoelenco"/>
        <w:numPr>
          <w:ilvl w:val="0"/>
          <w:numId w:val="1"/>
        </w:numPr>
        <w:jc w:val="both"/>
        <w:rPr>
          <w:rFonts w:ascii="Helvetica" w:hAnsi="Helvetica"/>
          <w:sz w:val="19"/>
          <w:lang w:val="it-IT"/>
        </w:rPr>
      </w:pPr>
      <w:r w:rsidRPr="007F11AE">
        <w:rPr>
          <w:rFonts w:ascii="Helvetica" w:hAnsi="Helvetica"/>
          <w:b/>
          <w:sz w:val="19"/>
          <w:lang w:val="it-IT"/>
        </w:rPr>
        <w:t>Bibliografia</w:t>
      </w:r>
      <w:r w:rsidRPr="007F11AE">
        <w:rPr>
          <w:rFonts w:ascii="Helvetica" w:hAnsi="Helvetica"/>
          <w:sz w:val="19"/>
          <w:lang w:val="it-IT"/>
        </w:rPr>
        <w:t>.</w:t>
      </w:r>
      <w:r w:rsidRPr="007F11AE">
        <w:rPr>
          <w:rFonts w:ascii="Helvetica" w:hAnsi="Helvetica"/>
          <w:b/>
          <w:sz w:val="19"/>
          <w:lang w:val="it-IT"/>
        </w:rPr>
        <w:t xml:space="preserve"> </w:t>
      </w:r>
    </w:p>
    <w:p w14:paraId="4964A0AC" w14:textId="77777777" w:rsidR="007F11AE" w:rsidRPr="007F11AE" w:rsidRDefault="007F11AE" w:rsidP="007F11AE">
      <w:pPr>
        <w:pStyle w:val="Paragrafoelenco"/>
        <w:ind w:left="1416"/>
        <w:jc w:val="both"/>
        <w:rPr>
          <w:rFonts w:ascii="Helvetica" w:hAnsi="Helvetica"/>
          <w:sz w:val="19"/>
          <w:lang w:val="it-IT"/>
        </w:rPr>
      </w:pPr>
    </w:p>
    <w:p w14:paraId="3474BDA1" w14:textId="0F3C54B9" w:rsidR="007F11AE" w:rsidRPr="00636F00" w:rsidRDefault="00954112" w:rsidP="007F11AE">
      <w:pPr>
        <w:pStyle w:val="Paragrafoelenco"/>
        <w:numPr>
          <w:ilvl w:val="0"/>
          <w:numId w:val="2"/>
        </w:numPr>
        <w:jc w:val="both"/>
        <w:rPr>
          <w:rFonts w:ascii="Helvetica" w:hAnsi="Helvetica"/>
          <w:sz w:val="19"/>
          <w:lang w:val="es-ES"/>
        </w:rPr>
      </w:pPr>
      <w:proofErr w:type="spellStart"/>
      <w:r w:rsidRPr="00636F00">
        <w:rPr>
          <w:rFonts w:ascii="Helvetica" w:hAnsi="Helvetica"/>
          <w:sz w:val="19"/>
          <w:lang w:val="es-ES"/>
        </w:rPr>
        <w:t>Vilagrasa</w:t>
      </w:r>
      <w:proofErr w:type="spellEnd"/>
      <w:r w:rsidR="007F11AE" w:rsidRPr="00636F00">
        <w:rPr>
          <w:rFonts w:ascii="Helvetica" w:hAnsi="Helvetica"/>
          <w:sz w:val="19"/>
          <w:lang w:val="es-ES"/>
        </w:rPr>
        <w:t>,</w:t>
      </w:r>
      <w:r w:rsidRPr="00636F00">
        <w:rPr>
          <w:rFonts w:ascii="Helvetica" w:hAnsi="Helvetica"/>
          <w:sz w:val="19"/>
          <w:lang w:val="es-ES"/>
        </w:rPr>
        <w:t xml:space="preserve"> Albert,</w:t>
      </w:r>
      <w:r w:rsidR="007F11AE" w:rsidRPr="00636F00">
        <w:rPr>
          <w:rFonts w:ascii="Helvetica" w:hAnsi="Helvetica"/>
          <w:sz w:val="19"/>
          <w:lang w:val="es-ES"/>
        </w:rPr>
        <w:t xml:space="preserve"> </w:t>
      </w:r>
      <w:r w:rsidRPr="00636F00">
        <w:rPr>
          <w:rFonts w:ascii="Helvetica" w:hAnsi="Helvetica"/>
          <w:i/>
          <w:sz w:val="19"/>
          <w:lang w:val="es-ES"/>
        </w:rPr>
        <w:t xml:space="preserve">A </w:t>
      </w:r>
      <w:proofErr w:type="spellStart"/>
      <w:r w:rsidRPr="00636F00">
        <w:rPr>
          <w:rFonts w:ascii="Helvetica" w:hAnsi="Helvetica"/>
          <w:i/>
          <w:sz w:val="19"/>
          <w:lang w:val="es-ES"/>
        </w:rPr>
        <w:t>punt</w:t>
      </w:r>
      <w:proofErr w:type="spellEnd"/>
      <w:r w:rsidR="00636F00">
        <w:rPr>
          <w:rFonts w:ascii="Helvetica" w:hAnsi="Helvetica"/>
          <w:i/>
          <w:sz w:val="19"/>
          <w:lang w:val="es-ES"/>
        </w:rPr>
        <w:t xml:space="preserve"> 4</w:t>
      </w:r>
      <w:r w:rsidRPr="00636F00">
        <w:rPr>
          <w:rFonts w:ascii="Helvetica" w:hAnsi="Helvetica"/>
          <w:i/>
          <w:sz w:val="19"/>
          <w:lang w:val="es-ES"/>
        </w:rPr>
        <w:t xml:space="preserve">. </w:t>
      </w:r>
      <w:proofErr w:type="spellStart"/>
      <w:r w:rsidRPr="00636F00">
        <w:rPr>
          <w:rFonts w:ascii="Helvetica" w:hAnsi="Helvetica"/>
          <w:i/>
          <w:sz w:val="19"/>
          <w:lang w:val="es-ES"/>
        </w:rPr>
        <w:t>Curs</w:t>
      </w:r>
      <w:proofErr w:type="spellEnd"/>
      <w:r w:rsidRPr="00636F00">
        <w:rPr>
          <w:rFonts w:ascii="Helvetica" w:hAnsi="Helvetica"/>
          <w:i/>
          <w:sz w:val="19"/>
          <w:lang w:val="es-ES"/>
        </w:rPr>
        <w:t xml:space="preserve"> de </w:t>
      </w:r>
      <w:proofErr w:type="spellStart"/>
      <w:r w:rsidRPr="00636F00">
        <w:rPr>
          <w:rFonts w:ascii="Helvetica" w:hAnsi="Helvetica"/>
          <w:i/>
          <w:sz w:val="19"/>
          <w:lang w:val="es-ES"/>
        </w:rPr>
        <w:t>català</w:t>
      </w:r>
      <w:proofErr w:type="spellEnd"/>
      <w:r w:rsidRPr="00636F00">
        <w:rPr>
          <w:rFonts w:ascii="Helvetica" w:hAnsi="Helvetica"/>
          <w:i/>
          <w:sz w:val="19"/>
          <w:lang w:val="es-ES"/>
        </w:rPr>
        <w:t xml:space="preserve">. </w:t>
      </w:r>
      <w:proofErr w:type="spellStart"/>
      <w:r w:rsidRPr="00636F00">
        <w:rPr>
          <w:rFonts w:ascii="Helvetica" w:hAnsi="Helvetica"/>
          <w:i/>
          <w:sz w:val="19"/>
          <w:lang w:val="es-ES"/>
        </w:rPr>
        <w:t>Llibre</w:t>
      </w:r>
      <w:proofErr w:type="spellEnd"/>
      <w:r w:rsidRPr="00636F00">
        <w:rPr>
          <w:rFonts w:ascii="Helvetica" w:hAnsi="Helvetica"/>
          <w:i/>
          <w:sz w:val="19"/>
          <w:lang w:val="es-ES"/>
        </w:rPr>
        <w:t xml:space="preserve"> </w:t>
      </w:r>
      <w:proofErr w:type="spellStart"/>
      <w:r w:rsidRPr="00636F00">
        <w:rPr>
          <w:rFonts w:ascii="Helvetica" w:hAnsi="Helvetica"/>
          <w:i/>
          <w:sz w:val="19"/>
          <w:lang w:val="es-ES"/>
        </w:rPr>
        <w:t>de l</w:t>
      </w:r>
      <w:proofErr w:type="spellEnd"/>
      <w:r w:rsidRPr="00636F00">
        <w:rPr>
          <w:rFonts w:ascii="Helvetica" w:hAnsi="Helvetica"/>
          <w:i/>
          <w:sz w:val="19"/>
          <w:lang w:val="es-ES"/>
        </w:rPr>
        <w:t>'alumne</w:t>
      </w:r>
      <w:r w:rsidR="007F11AE" w:rsidRPr="00636F00">
        <w:rPr>
          <w:rFonts w:ascii="Helvetica" w:hAnsi="Helvetica"/>
          <w:sz w:val="19"/>
          <w:lang w:val="es-ES"/>
        </w:rPr>
        <w:t xml:space="preserve">, </w:t>
      </w:r>
      <w:proofErr w:type="spellStart"/>
      <w:r w:rsidRPr="00636F00">
        <w:rPr>
          <w:rFonts w:ascii="Helvetica" w:hAnsi="Helvetica"/>
          <w:sz w:val="19"/>
          <w:lang w:val="es-ES"/>
        </w:rPr>
        <w:t>Pamsa</w:t>
      </w:r>
      <w:proofErr w:type="spellEnd"/>
      <w:r w:rsidR="007F11AE" w:rsidRPr="00636F00">
        <w:rPr>
          <w:rFonts w:ascii="Helvetica" w:hAnsi="Helvetica"/>
          <w:sz w:val="19"/>
          <w:lang w:val="es-ES"/>
        </w:rPr>
        <w:t>,</w:t>
      </w:r>
      <w:r w:rsidRPr="00636F00">
        <w:rPr>
          <w:rFonts w:ascii="Helvetica" w:hAnsi="Helvetica"/>
          <w:sz w:val="19"/>
          <w:lang w:val="es-ES"/>
        </w:rPr>
        <w:t xml:space="preserve"> Barcelona 2022</w:t>
      </w:r>
    </w:p>
    <w:p w14:paraId="7D9B867A" w14:textId="77777777" w:rsidR="007F11AE" w:rsidRPr="00636F00" w:rsidRDefault="007F11AE" w:rsidP="007F11AE">
      <w:pPr>
        <w:pStyle w:val="Paragrafoelenco"/>
        <w:numPr>
          <w:ilvl w:val="0"/>
          <w:numId w:val="2"/>
        </w:numPr>
        <w:rPr>
          <w:rFonts w:ascii="Helvetica" w:hAnsi="Helvetica"/>
          <w:sz w:val="19"/>
          <w:lang w:val="es-ES"/>
        </w:rPr>
      </w:pPr>
      <w:r w:rsidRPr="00636F00">
        <w:rPr>
          <w:rFonts w:ascii="Helvetica" w:hAnsi="Helvetica"/>
          <w:sz w:val="19"/>
          <w:lang w:val="es-ES"/>
        </w:rPr>
        <w:t xml:space="preserve">IEC, </w:t>
      </w:r>
      <w:proofErr w:type="spellStart"/>
      <w:r w:rsidRPr="00636F00">
        <w:rPr>
          <w:rFonts w:ascii="Helvetica" w:hAnsi="Helvetica"/>
          <w:i/>
          <w:sz w:val="19"/>
          <w:lang w:val="es-ES"/>
        </w:rPr>
        <w:t>Gramàtica</w:t>
      </w:r>
      <w:proofErr w:type="spellEnd"/>
      <w:r w:rsidRPr="00636F00">
        <w:rPr>
          <w:rFonts w:ascii="Helvetica" w:hAnsi="Helvetica"/>
          <w:i/>
          <w:sz w:val="19"/>
          <w:lang w:val="es-ES"/>
        </w:rPr>
        <w:t xml:space="preserve"> </w:t>
      </w:r>
      <w:proofErr w:type="spellStart"/>
      <w:r w:rsidRPr="00636F00">
        <w:rPr>
          <w:rFonts w:ascii="Helvetica" w:hAnsi="Helvetica"/>
          <w:i/>
          <w:sz w:val="19"/>
          <w:lang w:val="es-ES"/>
        </w:rPr>
        <w:t>essencial</w:t>
      </w:r>
      <w:proofErr w:type="spellEnd"/>
      <w:r w:rsidRPr="00636F00">
        <w:rPr>
          <w:rFonts w:ascii="Helvetica" w:hAnsi="Helvetica"/>
          <w:i/>
          <w:sz w:val="19"/>
          <w:lang w:val="es-ES"/>
        </w:rPr>
        <w:t xml:space="preserve"> de la </w:t>
      </w:r>
      <w:proofErr w:type="spellStart"/>
      <w:r w:rsidRPr="00636F00">
        <w:rPr>
          <w:rFonts w:ascii="Helvetica" w:hAnsi="Helvetica"/>
          <w:i/>
          <w:sz w:val="19"/>
          <w:lang w:val="es-ES"/>
        </w:rPr>
        <w:t>llengua</w:t>
      </w:r>
      <w:proofErr w:type="spellEnd"/>
      <w:r w:rsidRPr="00636F00">
        <w:rPr>
          <w:rFonts w:ascii="Helvetica" w:hAnsi="Helvetica"/>
          <w:i/>
          <w:sz w:val="19"/>
          <w:lang w:val="es-ES"/>
        </w:rPr>
        <w:t xml:space="preserve"> catalana</w:t>
      </w:r>
      <w:r w:rsidRPr="00636F00">
        <w:rPr>
          <w:rFonts w:ascii="Helvetica" w:hAnsi="Helvetica"/>
          <w:sz w:val="19"/>
          <w:lang w:val="es-ES"/>
        </w:rPr>
        <w:t xml:space="preserve">, </w:t>
      </w:r>
      <w:hyperlink r:id="rId5" w:history="1">
        <w:r w:rsidRPr="00636F00">
          <w:rPr>
            <w:rStyle w:val="Collegamentoipertestuale"/>
            <w:rFonts w:ascii="Helvetica" w:hAnsi="Helvetica"/>
            <w:sz w:val="19"/>
            <w:lang w:val="es-ES"/>
          </w:rPr>
          <w:t>https://geiec.iec.cat/</w:t>
        </w:r>
      </w:hyperlink>
    </w:p>
    <w:p w14:paraId="5282F0FA" w14:textId="77777777" w:rsidR="007F11AE" w:rsidRPr="00636F00" w:rsidRDefault="007F11AE" w:rsidP="007F11AE">
      <w:pPr>
        <w:pStyle w:val="Paragrafoelenco"/>
        <w:numPr>
          <w:ilvl w:val="0"/>
          <w:numId w:val="2"/>
        </w:numPr>
        <w:rPr>
          <w:rFonts w:ascii="Helvetica" w:hAnsi="Helvetica"/>
          <w:sz w:val="19"/>
          <w:lang w:val="it-IT"/>
        </w:rPr>
      </w:pPr>
      <w:r w:rsidRPr="007F11AE">
        <w:rPr>
          <w:rFonts w:ascii="Helvetica" w:hAnsi="Helvetica"/>
          <w:sz w:val="19"/>
          <w:lang w:val="it-IT"/>
        </w:rPr>
        <w:t xml:space="preserve">Dispense e materiali diversi saranno disponibili sulla piattaforma </w:t>
      </w:r>
      <w:proofErr w:type="spellStart"/>
      <w:r w:rsidRPr="007F11AE">
        <w:rPr>
          <w:rFonts w:ascii="Helvetica" w:hAnsi="Helvetica"/>
          <w:sz w:val="19"/>
          <w:lang w:val="it-IT"/>
        </w:rPr>
        <w:t>Cl</w:t>
      </w:r>
      <w:r w:rsidR="00954112">
        <w:rPr>
          <w:rFonts w:ascii="Helvetica" w:hAnsi="Helvetica"/>
          <w:sz w:val="19"/>
          <w:lang w:val="it-IT"/>
        </w:rPr>
        <w:t>assroom</w:t>
      </w:r>
      <w:proofErr w:type="spellEnd"/>
      <w:r w:rsidRPr="007F11AE">
        <w:rPr>
          <w:rFonts w:ascii="Helvetica" w:hAnsi="Helvetica"/>
          <w:sz w:val="19"/>
          <w:lang w:val="it-IT"/>
        </w:rPr>
        <w:t>.</w:t>
      </w:r>
    </w:p>
    <w:p w14:paraId="04638E00" w14:textId="77777777" w:rsidR="007F11AE" w:rsidRPr="00636F00" w:rsidRDefault="007F11AE" w:rsidP="007F11AE">
      <w:pPr>
        <w:pStyle w:val="Paragrafoelenco"/>
        <w:spacing w:before="2" w:after="2"/>
        <w:ind w:left="1776"/>
        <w:rPr>
          <w:rFonts w:ascii="Helvetica" w:hAnsi="Helvetica"/>
          <w:sz w:val="19"/>
          <w:lang w:val="it-IT"/>
        </w:rPr>
      </w:pPr>
    </w:p>
    <w:p w14:paraId="7A4B4E0B" w14:textId="77777777" w:rsidR="004B7DD5" w:rsidRPr="00636F00" w:rsidRDefault="004B7DD5" w:rsidP="004B7DD5">
      <w:pPr>
        <w:pStyle w:val="NormaleWeb"/>
        <w:shd w:val="clear" w:color="auto" w:fill="FFFFFF"/>
        <w:spacing w:beforeLines="0" w:afterLines="0"/>
        <w:rPr>
          <w:rStyle w:val="Enfasigrassetto"/>
          <w:rFonts w:ascii="Helvetica" w:hAnsi="Helvetica"/>
          <w:bCs/>
          <w:color w:val="1ABC9C"/>
          <w:sz w:val="19"/>
          <w:szCs w:val="19"/>
          <w:lang w:val="it-IT"/>
        </w:rPr>
      </w:pPr>
    </w:p>
    <w:p w14:paraId="35FDF71B" w14:textId="77777777" w:rsidR="00000000" w:rsidRPr="00B459F7" w:rsidRDefault="00000000">
      <w:pPr>
        <w:rPr>
          <w:rFonts w:ascii="Helvetica" w:hAnsi="Helvetica"/>
          <w:sz w:val="19"/>
        </w:rPr>
      </w:pPr>
    </w:p>
    <w:sectPr w:rsidR="00406F32" w:rsidRPr="00B459F7" w:rsidSect="006B0A3B">
      <w:pgSz w:w="11900" w:h="16840"/>
      <w:pgMar w:top="1418"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5050102010706020507"/>
    <w:charset w:val="02"/>
    <w:family w:val="auto"/>
    <w:pitch w:val="variable"/>
    <w:sig w:usb0="00000000" w:usb1="00000000" w:usb2="00010000" w:usb3="00000000" w:csb0="80000000" w:csb1="00000000"/>
  </w:font>
  <w:font w:name="Time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546"/>
    <w:multiLevelType w:val="hybridMultilevel"/>
    <w:tmpl w:val="0C2C73B2"/>
    <w:lvl w:ilvl="0" w:tplc="97C27A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F820CD"/>
    <w:multiLevelType w:val="hybridMultilevel"/>
    <w:tmpl w:val="6082E604"/>
    <w:lvl w:ilvl="0" w:tplc="3F120BFE">
      <w:start w:val="1"/>
      <w:numFmt w:val="bullet"/>
      <w:lvlText w:val="-"/>
      <w:lvlJc w:val="left"/>
      <w:pPr>
        <w:ind w:left="1776" w:hanging="360"/>
      </w:pPr>
      <w:rPr>
        <w:rFonts w:ascii="Cambria" w:eastAsiaTheme="minorHAnsi" w:hAnsi="Cambria" w:cstheme="minorBidi" w:hint="default"/>
      </w:rPr>
    </w:lvl>
    <w:lvl w:ilvl="1" w:tplc="04100003" w:tentative="1">
      <w:start w:val="1"/>
      <w:numFmt w:val="bullet"/>
      <w:lvlText w:val="o"/>
      <w:lvlJc w:val="left"/>
      <w:pPr>
        <w:ind w:left="2496" w:hanging="360"/>
      </w:pPr>
      <w:rPr>
        <w:rFonts w:ascii="Courier New" w:hAnsi="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num w:numId="1" w16cid:durableId="253781776">
    <w:abstractNumId w:val="0"/>
  </w:num>
  <w:num w:numId="2" w16cid:durableId="89046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A3BBD"/>
    <w:rsid w:val="001C4916"/>
    <w:rsid w:val="004B7DD5"/>
    <w:rsid w:val="00636F00"/>
    <w:rsid w:val="007F11AE"/>
    <w:rsid w:val="007F5CEC"/>
    <w:rsid w:val="00954112"/>
    <w:rsid w:val="00AA3BBD"/>
    <w:rsid w:val="00B459F7"/>
    <w:rsid w:val="00C53413"/>
    <w:rsid w:val="00D07EA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CCF73A"/>
  <w15:docId w15:val="{D1FCF632-CA80-BC4B-9209-446D125C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6F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3BBD"/>
    <w:pPr>
      <w:spacing w:beforeLines="1" w:afterLines="1"/>
    </w:pPr>
    <w:rPr>
      <w:rFonts w:ascii="Times" w:hAnsi="Times" w:cs="Times New Roman"/>
      <w:sz w:val="20"/>
      <w:szCs w:val="20"/>
      <w:lang w:val="en-GB" w:eastAsia="it-IT"/>
    </w:rPr>
  </w:style>
  <w:style w:type="character" w:styleId="Enfasigrassetto">
    <w:name w:val="Strong"/>
    <w:basedOn w:val="Carpredefinitoparagrafo"/>
    <w:uiPriority w:val="22"/>
    <w:rsid w:val="00AA3BBD"/>
    <w:rPr>
      <w:b/>
    </w:rPr>
  </w:style>
  <w:style w:type="character" w:styleId="Collegamentoipertestuale">
    <w:name w:val="Hyperlink"/>
    <w:basedOn w:val="Carpredefinitoparagrafo"/>
    <w:uiPriority w:val="99"/>
    <w:rsid w:val="00AA3BBD"/>
    <w:rPr>
      <w:color w:val="0000FF"/>
      <w:u w:val="single"/>
    </w:rPr>
  </w:style>
  <w:style w:type="paragraph" w:styleId="Paragrafoelenco">
    <w:name w:val="List Paragraph"/>
    <w:basedOn w:val="Normale"/>
    <w:uiPriority w:val="34"/>
    <w:qFormat/>
    <w:rsid w:val="00B459F7"/>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462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eiec.iec.ca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Isabel Turull Crexells</cp:lastModifiedBy>
  <cp:revision>10</cp:revision>
  <dcterms:created xsi:type="dcterms:W3CDTF">2023-09-20T10:22:00Z</dcterms:created>
  <dcterms:modified xsi:type="dcterms:W3CDTF">2023-10-04T17:43:00Z</dcterms:modified>
</cp:coreProperties>
</file>