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 xml:space="preserve">BIBLIOGRAFIA </w:t>
      </w:r>
    </w:p>
    <w:p>
      <w:pPr>
        <w:pStyle w:val="Corpo A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LETTORATO SVEDESE</w:t>
      </w:r>
    </w:p>
    <w:p>
      <w:pPr>
        <w:pStyle w:val="Corpo A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A.A. 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>/2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1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LETTORATO 1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>Frequentanti: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 xml:space="preserve">Testi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obbligatori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</w:t>
      </w:r>
      <w:r>
        <w:rPr>
          <w:rFonts w:ascii="Times New Roman" w:hAnsi="Times New Roman"/>
          <w:sz w:val="20"/>
          <w:szCs w:val="20"/>
          <w:rtl w:val="0"/>
          <w:lang w:val="it-IT"/>
        </w:rPr>
        <w:t>aula</w:t>
      </w:r>
      <w:r>
        <w:rPr>
          <w:rFonts w:ascii="Times New Roman" w:hAnsi="Times New Roman"/>
          <w:sz w:val="20"/>
          <w:szCs w:val="20"/>
          <w:rtl w:val="0"/>
          <w:lang w:val="fr-FR"/>
        </w:rPr>
        <w:t>, Lindema</w:t>
      </w:r>
      <w:r>
        <w:rPr>
          <w:rFonts w:ascii="Times New Roman" w:hAnsi="Times New Roman"/>
          <w:sz w:val="20"/>
          <w:szCs w:val="20"/>
          <w:rtl w:val="0"/>
          <w:lang w:val="it-IT"/>
        </w:rPr>
        <w:t>lm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 K</w:t>
      </w:r>
      <w:r>
        <w:rPr>
          <w:rFonts w:ascii="Times New Roman" w:hAnsi="Times New Roman"/>
          <w:sz w:val="20"/>
          <w:szCs w:val="20"/>
          <w:rtl w:val="0"/>
          <w:lang w:val="it-IT"/>
        </w:rPr>
        <w:t>arl</w:t>
      </w:r>
      <w:r>
        <w:rPr>
          <w:rFonts w:ascii="Times New Roman" w:hAnsi="Times New Roman"/>
          <w:sz w:val="20"/>
          <w:szCs w:val="20"/>
          <w:rtl w:val="0"/>
          <w:lang w:val="de-DE"/>
        </w:rPr>
        <w:t xml:space="preserve">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Rivstart A1+A2, Textbok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da-DK"/>
        </w:rPr>
        <w:t>Natur &amp; Kultur, 20</w:t>
      </w:r>
      <w:r>
        <w:rPr>
          <w:rFonts w:ascii="Times New Roman" w:hAnsi="Times New Roman"/>
          <w:sz w:val="20"/>
          <w:szCs w:val="20"/>
          <w:rtl w:val="0"/>
          <w:lang w:val="it-IT"/>
        </w:rPr>
        <w:t>14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</w:t>
      </w:r>
      <w:r>
        <w:rPr>
          <w:rFonts w:ascii="Times New Roman" w:hAnsi="Times New Roman"/>
          <w:sz w:val="20"/>
          <w:szCs w:val="20"/>
          <w:rtl w:val="0"/>
          <w:lang w:val="en-US"/>
        </w:rPr>
        <w:t>aula,</w:t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 Lindema</w:t>
      </w:r>
      <w:r>
        <w:rPr>
          <w:rFonts w:ascii="Times New Roman" w:hAnsi="Times New Roman"/>
          <w:sz w:val="20"/>
          <w:szCs w:val="20"/>
          <w:rtl w:val="0"/>
          <w:lang w:val="en-US"/>
        </w:rPr>
        <w:t>lm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 K</w:t>
      </w:r>
      <w:r>
        <w:rPr>
          <w:rFonts w:ascii="Times New Roman" w:hAnsi="Times New Roman"/>
          <w:sz w:val="20"/>
          <w:szCs w:val="20"/>
          <w:rtl w:val="0"/>
          <w:lang w:val="en-US"/>
        </w:rPr>
        <w:t>arl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sv-SE"/>
        </w:rPr>
        <w:t>Rivstart A1+A2, 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sv-SE"/>
        </w:rPr>
        <w:t>̈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sv-SE"/>
        </w:rPr>
        <w:t>vningsbok</w:t>
      </w:r>
      <w:r>
        <w:rPr>
          <w:rFonts w:ascii="Times New Roman" w:hAnsi="Times New Roman"/>
          <w:sz w:val="20"/>
          <w:szCs w:val="20"/>
          <w:rtl w:val="0"/>
          <w:lang w:val="sv-SE"/>
        </w:rPr>
        <w:t>, Natur &amp; Kultur, 20</w:t>
      </w:r>
      <w:r>
        <w:rPr>
          <w:rFonts w:ascii="Times New Roman" w:hAnsi="Times New Roman"/>
          <w:sz w:val="20"/>
          <w:szCs w:val="20"/>
          <w:rtl w:val="0"/>
          <w:lang w:val="en-US"/>
        </w:rPr>
        <w:t>14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Fasth Cecilia, Kannermark Anita,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 Form i Fokus A</w:t>
      </w:r>
      <w:r>
        <w:rPr>
          <w:rFonts w:ascii="Times New Roman" w:hAnsi="Times New Roman"/>
          <w:sz w:val="20"/>
          <w:szCs w:val="20"/>
          <w:rtl w:val="0"/>
          <w:lang w:val="en-US"/>
        </w:rPr>
        <w:t>, Folkuniversitetets f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>rlag, 1996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sv-SE"/>
        </w:rPr>
        <w:t>Altro materiale sar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sv-SE"/>
        </w:rPr>
        <w:t>indicato all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’</w:t>
      </w:r>
      <w:r>
        <w:rPr>
          <w:rFonts w:ascii="Times New Roman" w:hAnsi="Times New Roman"/>
          <w:sz w:val="20"/>
          <w:szCs w:val="20"/>
          <w:rtl w:val="0"/>
          <w:lang w:val="sv-SE"/>
        </w:rPr>
        <w:t>inizio del corso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Testi consigliati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Corpo A"/>
        <w:ind w:left="1004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Br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Fonts w:ascii="Times New Roman" w:hAnsi="Times New Roman"/>
          <w:sz w:val="20"/>
          <w:szCs w:val="20"/>
          <w:rtl w:val="0"/>
          <w:lang w:val="sv-SE"/>
        </w:rPr>
        <w:t>nnstr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m Anna, Repetto Bunge Celina, Meregalli Andrea,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Grammatica Svedese: Manuale di morfologia e sintassi con esercizi</w:t>
      </w:r>
      <w:r>
        <w:rPr>
          <w:rFonts w:ascii="Times New Roman" w:hAnsi="Times New Roman"/>
          <w:sz w:val="20"/>
          <w:szCs w:val="20"/>
          <w:rtl w:val="0"/>
          <w:lang w:val="sv-SE"/>
        </w:rPr>
        <w:t>, Hoepli, 2018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sv-SE"/>
        </w:rPr>
        <w:t>Non frequentanti: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 xml:space="preserve">Testi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obbligatori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A1+A2, Textbok, Natur &amp; Kultur, 2014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A1+A2, O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̈</w:t>
      </w:r>
      <w:r>
        <w:rPr>
          <w:rFonts w:ascii="Times New Roman" w:hAnsi="Times New Roman"/>
          <w:sz w:val="20"/>
          <w:szCs w:val="20"/>
          <w:rtl w:val="0"/>
          <w:lang w:val="de-DE"/>
        </w:rPr>
        <w:t>vningsbok, Natur &amp; Kultur, 2014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Fasth Cecilia, Kannermark Anita, Form i Fokus A, Folkuniversitetets f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ö</w:t>
      </w:r>
      <w:r>
        <w:rPr>
          <w:rFonts w:ascii="Times New Roman" w:hAnsi="Times New Roman"/>
          <w:sz w:val="20"/>
          <w:szCs w:val="20"/>
          <w:rtl w:val="0"/>
          <w:lang w:val="de-DE"/>
        </w:rPr>
        <w:t>rlag, 1996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1004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sv-SE"/>
        </w:rPr>
        <w:t>Br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Fonts w:ascii="Times New Roman" w:hAnsi="Times New Roman"/>
          <w:sz w:val="20"/>
          <w:szCs w:val="20"/>
          <w:rtl w:val="0"/>
          <w:lang w:val="sv-SE"/>
        </w:rPr>
        <w:t>nnstr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m Anna, Repetto Bunge Celina, Meregalli Andrea,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Grammatica Svedese: Manuale di morfologia e sintassi con esercizi</w:t>
      </w:r>
      <w:r>
        <w:rPr>
          <w:rFonts w:ascii="Times New Roman" w:hAnsi="Times New Roman"/>
          <w:sz w:val="20"/>
          <w:szCs w:val="20"/>
          <w:rtl w:val="0"/>
          <w:lang w:val="sv-SE"/>
        </w:rPr>
        <w:t>, Hoepli, 2018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1004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sv-SE"/>
        </w:rPr>
        <w:t>Br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Fonts w:ascii="Times New Roman" w:hAnsi="Times New Roman"/>
          <w:sz w:val="20"/>
          <w:szCs w:val="20"/>
          <w:rtl w:val="0"/>
          <w:lang w:val="sv-SE"/>
        </w:rPr>
        <w:t>nnstr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m Anna, Repetto Bunge Celina, Meregalli Andrea,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sv-SE"/>
        </w:rPr>
        <w:t>Lagom L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sv-SE"/>
        </w:rPr>
        <w:t xml:space="preserve">tt: Corso di lingua svedese, </w:t>
      </w:r>
      <w:r>
        <w:rPr>
          <w:rFonts w:ascii="Times New Roman" w:hAnsi="Times New Roman"/>
          <w:sz w:val="20"/>
          <w:szCs w:val="20"/>
          <w:rtl w:val="0"/>
          <w:lang w:val="sv-SE"/>
        </w:rPr>
        <w:t>Hoepli, 2013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LETTORATO 2 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>Frequentanti: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 xml:space="preserve">Testi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obbligatori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>Primo semestre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A1+A2, Textbok, Natur &amp; Kultur, 2014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A1+A2, O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̈</w:t>
      </w:r>
      <w:r>
        <w:rPr>
          <w:rFonts w:ascii="Times New Roman" w:hAnsi="Times New Roman"/>
          <w:sz w:val="20"/>
          <w:szCs w:val="20"/>
          <w:rtl w:val="0"/>
          <w:lang w:val="de-DE"/>
        </w:rPr>
        <w:t>vningsbok, Natur &amp; Kultur, 2014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Fasth Cecilia,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Kannermark Anita,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Form i Fokus B</w:t>
      </w:r>
      <w:r>
        <w:rPr>
          <w:rFonts w:ascii="Times New Roman" w:hAnsi="Times New Roman"/>
          <w:sz w:val="20"/>
          <w:szCs w:val="20"/>
          <w:rtl w:val="0"/>
          <w:lang w:val="en-US"/>
        </w:rPr>
        <w:t>, Folkuniversitetets f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>rlag, 199</w:t>
      </w:r>
      <w:r>
        <w:rPr>
          <w:rFonts w:ascii="Times New Roman" w:hAnsi="Times New Roman"/>
          <w:sz w:val="20"/>
          <w:szCs w:val="20"/>
          <w:rtl w:val="0"/>
          <w:lang w:val="en-US"/>
        </w:rPr>
        <w:t>7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>Secondo semestre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B1+B2, Textbok , Natur &amp; Kultur, 20</w:t>
      </w:r>
      <w:r>
        <w:rPr>
          <w:rFonts w:ascii="Times New Roman" w:hAnsi="Times New Roman"/>
          <w:sz w:val="20"/>
          <w:szCs w:val="20"/>
          <w:rtl w:val="0"/>
          <w:lang w:val="en-US"/>
        </w:rPr>
        <w:t>15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</w:t>
      </w:r>
      <w:r>
        <w:rPr>
          <w:rFonts w:ascii="Times New Roman" w:hAnsi="Times New Roman"/>
          <w:sz w:val="20"/>
          <w:szCs w:val="20"/>
          <w:rtl w:val="0"/>
          <w:lang w:val="en-US"/>
        </w:rPr>
        <w:t>,</w:t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 Lindema</w:t>
      </w:r>
      <w:r>
        <w:rPr>
          <w:rFonts w:ascii="Times New Roman" w:hAnsi="Times New Roman"/>
          <w:sz w:val="20"/>
          <w:szCs w:val="20"/>
          <w:rtl w:val="0"/>
          <w:lang w:val="en-US"/>
        </w:rPr>
        <w:t>lm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 K</w:t>
      </w:r>
      <w:r>
        <w:rPr>
          <w:rFonts w:ascii="Times New Roman" w:hAnsi="Times New Roman"/>
          <w:sz w:val="20"/>
          <w:szCs w:val="20"/>
          <w:rtl w:val="0"/>
          <w:lang w:val="en-US"/>
        </w:rPr>
        <w:t>arl</w:t>
      </w:r>
      <w:r>
        <w:rPr>
          <w:rFonts w:ascii="Times New Roman" w:hAnsi="Times New Roman"/>
          <w:sz w:val="20"/>
          <w:szCs w:val="20"/>
          <w:rtl w:val="0"/>
          <w:lang w:val="sv-SE"/>
        </w:rPr>
        <w:t xml:space="preserve">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sv-SE"/>
        </w:rPr>
        <w:t>Rivstart B1+B2, 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sv-SE"/>
        </w:rPr>
        <w:t>̈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sv-SE"/>
        </w:rPr>
        <w:t>vningsbok</w:t>
      </w:r>
      <w:r>
        <w:rPr>
          <w:rFonts w:ascii="Times New Roman" w:hAnsi="Times New Roman"/>
          <w:sz w:val="20"/>
          <w:szCs w:val="20"/>
          <w:rtl w:val="0"/>
          <w:lang w:val="sv-SE"/>
        </w:rPr>
        <w:t>, Natur &amp; Kultur, 20</w:t>
      </w:r>
      <w:r>
        <w:rPr>
          <w:rFonts w:ascii="Times New Roman" w:hAnsi="Times New Roman"/>
          <w:sz w:val="20"/>
          <w:szCs w:val="20"/>
          <w:rtl w:val="0"/>
          <w:lang w:val="en-US"/>
        </w:rPr>
        <w:t>15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Fasth Cecilia,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Kannermark Anita,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Form i Fokus B</w:t>
      </w:r>
      <w:r>
        <w:rPr>
          <w:rFonts w:ascii="Times New Roman" w:hAnsi="Times New Roman"/>
          <w:sz w:val="20"/>
          <w:szCs w:val="20"/>
          <w:rtl w:val="0"/>
          <w:lang w:val="en-US"/>
        </w:rPr>
        <w:t>, Folkuniversitetets f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>rlag, 199</w:t>
      </w:r>
      <w:r>
        <w:rPr>
          <w:rFonts w:ascii="Times New Roman" w:hAnsi="Times New Roman"/>
          <w:sz w:val="20"/>
          <w:szCs w:val="20"/>
          <w:rtl w:val="0"/>
          <w:lang w:val="en-US"/>
        </w:rPr>
        <w:t>7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sv-SE"/>
        </w:rPr>
        <w:t>Altro materiale verr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sv-SE"/>
        </w:rPr>
        <w:t>indicato all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’</w:t>
      </w:r>
      <w:r>
        <w:rPr>
          <w:rFonts w:ascii="Times New Roman" w:hAnsi="Times New Roman"/>
          <w:sz w:val="20"/>
          <w:szCs w:val="20"/>
          <w:rtl w:val="0"/>
          <w:lang w:val="sv-SE"/>
        </w:rPr>
        <w:t>inizio del corso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>Non frequentanti: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Contattare il lettore per ricevere indicazioni. Inoltre,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>obbligatorio venire a ricevimento regolarmente.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it-IT"/>
        </w:rPr>
        <w:t>N.T. E</w:t>
      </w:r>
      <w:r>
        <w:rPr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it-IT"/>
        </w:rPr>
        <w:t>obbligatorio per tutti consegnare, nell</w:t>
      </w:r>
      <w:r>
        <w:rPr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it-IT"/>
        </w:rPr>
        <w:t xml:space="preserve">arco dei due semestri, due recensioni in lingua svedese di due film a scelta (min. 600-700 parole). 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LETTORATO 3 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>Frequentanti: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 xml:space="preserve">Testi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it-IT"/>
        </w:rPr>
        <w:t>obbligatori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B1+B2, Textbok , Natur &amp; Kultur, 20</w:t>
      </w:r>
      <w:r>
        <w:rPr>
          <w:rFonts w:ascii="Times New Roman" w:hAnsi="Times New Roman"/>
          <w:sz w:val="20"/>
          <w:szCs w:val="20"/>
          <w:rtl w:val="0"/>
          <w:lang w:val="it-IT"/>
        </w:rPr>
        <w:t>15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Levy Scherrer Paula, Lindemalm Karl, Rivstart B1+B2, O</w:t>
      </w:r>
      <w:r>
        <w:rPr>
          <w:rFonts w:ascii="Times New Roman" w:hAnsi="Times New Roman" w:hint="default"/>
          <w:sz w:val="20"/>
          <w:szCs w:val="20"/>
          <w:rtl w:val="0"/>
          <w:lang w:val="de-DE"/>
        </w:rPr>
        <w:t>̈</w:t>
      </w:r>
      <w:r>
        <w:rPr>
          <w:rFonts w:ascii="Times New Roman" w:hAnsi="Times New Roman"/>
          <w:sz w:val="20"/>
          <w:szCs w:val="20"/>
          <w:rtl w:val="0"/>
          <w:lang w:val="de-DE"/>
        </w:rPr>
        <w:t>vningsbok, Natur &amp; Kultur, 20</w:t>
      </w:r>
      <w:r>
        <w:rPr>
          <w:rFonts w:ascii="Times New Roman" w:hAnsi="Times New Roman"/>
          <w:sz w:val="20"/>
          <w:szCs w:val="20"/>
          <w:rtl w:val="0"/>
          <w:lang w:val="en-US"/>
        </w:rPr>
        <w:t>15</w:t>
      </w: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Fasth Cecilia,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Kannermark Anita,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Form i Fokus B</w:t>
      </w:r>
      <w:r>
        <w:rPr>
          <w:rFonts w:ascii="Times New Roman" w:hAnsi="Times New Roman"/>
          <w:sz w:val="20"/>
          <w:szCs w:val="20"/>
          <w:rtl w:val="0"/>
          <w:lang w:val="en-US"/>
        </w:rPr>
        <w:t>, Folkuniversitetets f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>rlag, 199</w:t>
      </w:r>
      <w:r>
        <w:rPr>
          <w:rFonts w:ascii="Times New Roman" w:hAnsi="Times New Roman"/>
          <w:sz w:val="20"/>
          <w:szCs w:val="20"/>
          <w:rtl w:val="0"/>
          <w:lang w:val="en-US"/>
        </w:rPr>
        <w:t>7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Dispensa con esercizi di lingua svedese. 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sv-SE"/>
        </w:rPr>
        <w:t>Testo integrativo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Corpo A"/>
        <w:ind w:left="720" w:firstLine="284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Fasth </w:t>
      </w:r>
      <w:r>
        <w:rPr>
          <w:rFonts w:ascii="Times New Roman" w:hAnsi="Times New Roman"/>
          <w:sz w:val="20"/>
          <w:szCs w:val="20"/>
          <w:rtl w:val="0"/>
          <w:lang w:val="de-DE"/>
        </w:rPr>
        <w:t>Cecilia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, Kannermark Anita,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Form i Fokus C</w:t>
      </w:r>
      <w:r>
        <w:rPr>
          <w:rFonts w:ascii="Times New Roman" w:hAnsi="Times New Roman"/>
          <w:sz w:val="20"/>
          <w:szCs w:val="20"/>
          <w:rtl w:val="0"/>
          <w:lang w:val="it-IT"/>
        </w:rPr>
        <w:t>, Folkuniversitetets f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  <w:lang w:val="sv-SE"/>
        </w:rPr>
        <w:t>rlag, 199</w:t>
      </w:r>
      <w:r>
        <w:rPr>
          <w:rFonts w:ascii="Times New Roman" w:hAnsi="Times New Roman"/>
          <w:sz w:val="20"/>
          <w:szCs w:val="20"/>
          <w:rtl w:val="0"/>
          <w:lang w:val="it-IT"/>
        </w:rPr>
        <w:t>8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Non frequentanti: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Contattare il lettore per ricevere indicazioni riguardo il materiale da utilizzare. Inoltre,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>obbligatorio venire a ricevimento regolarmente.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cc241a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 w:color="cc241a"/>
          <w:rtl w:val="0"/>
          <w:lang w:val="it-IT"/>
        </w:rPr>
        <w:t>N.T. Come parte integrante dell</w:t>
      </w:r>
      <w:r>
        <w:rPr>
          <w:rFonts w:ascii="Times New Roman" w:hAnsi="Times New Roman" w:hint="default"/>
          <w:b w:val="1"/>
          <w:bCs w:val="1"/>
          <w:sz w:val="20"/>
          <w:szCs w:val="20"/>
          <w:u w:val="single" w:color="cc241a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u w:val="single" w:color="cc241a"/>
          <w:rtl w:val="0"/>
          <w:lang w:val="it-IT"/>
        </w:rPr>
        <w:t>esame vi sar</w:t>
      </w:r>
      <w:r>
        <w:rPr>
          <w:rFonts w:ascii="Times New Roman" w:hAnsi="Times New Roman" w:hint="default"/>
          <w:b w:val="1"/>
          <w:bCs w:val="1"/>
          <w:sz w:val="20"/>
          <w:szCs w:val="20"/>
          <w:u w:val="single" w:color="cc241a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u w:val="single" w:color="cc241a"/>
          <w:rtl w:val="0"/>
          <w:lang w:val="it-IT"/>
        </w:rPr>
        <w:t xml:space="preserve">una presentazione orale di un argomento a libera scelta riguardo la cultura e/o la lingua svedese. Per gli studenti non frequentanti </w:t>
      </w:r>
      <w:r>
        <w:rPr>
          <w:rFonts w:ascii="Times New Roman" w:hAnsi="Times New Roman" w:hint="default"/>
          <w:b w:val="1"/>
          <w:bCs w:val="1"/>
          <w:sz w:val="20"/>
          <w:szCs w:val="20"/>
          <w:u w:val="single" w:color="cc241a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0"/>
          <w:szCs w:val="20"/>
          <w:u w:val="single" w:color="cc241a"/>
          <w:rtl w:val="0"/>
          <w:lang w:val="it-IT"/>
        </w:rPr>
        <w:t xml:space="preserve">richiesto rivolgersi al lettore per ulteriori informazioni 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MAGISTRALE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lang w:val="it-IT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u w:color="ff2d21"/>
          <w:lang w:val="it-IT"/>
        </w:rPr>
      </w:pPr>
      <w:r>
        <w:rPr>
          <w:rFonts w:ascii="Times New Roman" w:hAnsi="Times New Roman"/>
          <w:sz w:val="20"/>
          <w:szCs w:val="20"/>
          <w:u w:color="ff2d21"/>
          <w:rtl w:val="0"/>
          <w:lang w:val="it-IT"/>
        </w:rPr>
        <w:t xml:space="preserve">Il lavoro da svolgere esternamente al lettorato 3 </w:t>
      </w:r>
      <w:r>
        <w:rPr>
          <w:rFonts w:ascii="Times New Roman" w:hAnsi="Times New Roman" w:hint="default"/>
          <w:sz w:val="20"/>
          <w:szCs w:val="20"/>
          <w:u w:color="ff2d21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u w:color="ff2d21"/>
          <w:rtl w:val="0"/>
          <w:lang w:val="it-IT"/>
        </w:rPr>
        <w:t>indicato sulla scheda a parte per i magistrali.</w:t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RICEVIMENTO:</w:t>
        <w:tab/>
        <w:tab/>
      </w:r>
    </w:p>
    <w:p>
      <w:pPr>
        <w:pStyle w:val="Corpo A"/>
        <w:ind w:left="72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orpo A"/>
        <w:ind w:left="720" w:firstLine="0"/>
      </w:pPr>
      <w:r>
        <w:rPr>
          <w:rFonts w:ascii="Times New Roman" w:hAnsi="Times New Roman"/>
          <w:sz w:val="20"/>
          <w:szCs w:val="20"/>
          <w:rtl w:val="0"/>
          <w:lang w:val="it-IT"/>
        </w:rPr>
        <w:t>Gioved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ì </w:t>
      </w:r>
      <w:r>
        <w:rPr>
          <w:rFonts w:ascii="Times New Roman" w:hAnsi="Times New Roman"/>
          <w:sz w:val="20"/>
          <w:szCs w:val="20"/>
          <w:rtl w:val="0"/>
          <w:lang w:val="it-IT"/>
        </w:rPr>
        <w:t>10.30-12.30, stanza 213, Vetrerie (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richiesta la prenotazione: </w:t>
      </w:r>
      <w:r>
        <w:rPr>
          <w:rStyle w:val="Hyperlink.0"/>
          <w:rFonts w:ascii="Times New Roman" w:cs="Times New Roman" w:hAnsi="Times New Roman" w:eastAsia="Times New Roman"/>
          <w:color w:val="0000ff"/>
          <w:u w:val="single" w:color="0000ff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ff"/>
          <w:u w:val="single" w:color="0000ff"/>
          <w:lang w:val="it-IT"/>
        </w:rPr>
        <w:instrText xml:space="preserve"> HYPERLINK "mailto:nathalie.melani@uniroma1.it"</w:instrText>
      </w:r>
      <w:r>
        <w:rPr>
          <w:rStyle w:val="Hyperlink.0"/>
          <w:rFonts w:ascii="Times New Roman" w:cs="Times New Roman" w:hAnsi="Times New Roman" w:eastAsia="Times New Roman"/>
          <w:color w:val="0000ff"/>
          <w:u w:val="single" w:color="0000ff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color w:val="0000ff"/>
          <w:u w:val="single" w:color="0000ff"/>
          <w:rtl w:val="0"/>
          <w:lang w:val="it-IT"/>
        </w:rPr>
        <w:t>nathalie.melani@uniroma1.it</w:t>
      </w:r>
      <w:r>
        <w:rPr>
          <w:lang w:val="it-IT"/>
        </w:rPr>
        <w:fldChar w:fldCharType="end" w:fldLock="0"/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)</w:t>
      </w:r>
      <w:r>
        <w:rPr>
          <w:rStyle w:val="Nessuno"/>
          <w:rFonts w:ascii="Times New Roman" w:cs="Times New Roman" w:hAnsi="Times New Roman" w:eastAsia="Times New Roman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color w:val="0000ff"/>
      <w:u w:val="single" w:color="0000ff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